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705"/>
        <w:gridCol w:w="4650"/>
      </w:tblGrid>
      <w:tr w:rsidR="006B5F92" w:rsidTr="00EB1C1A">
        <w:tc>
          <w:tcPr>
            <w:tcW w:w="4785" w:type="dxa"/>
            <w:shd w:val="clear" w:color="auto" w:fill="auto"/>
          </w:tcPr>
          <w:p w:rsidR="006B5F92" w:rsidRDefault="00394BBC" w:rsidP="00EB1C1A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990725" cy="1990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6B5F92" w:rsidRDefault="00394BBC" w:rsidP="00EB1C1A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62075" cy="1409700"/>
                  <wp:effectExtent l="0" t="0" r="0" b="0"/>
                  <wp:docPr id="2" name="Рисунок 1" descr="Осн_вар_лого_ ЦКАПК_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сн_вар_лого_ ЦКАПК_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5F92" w:rsidRDefault="006B5F92" w:rsidP="006B5F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сельского хозяйства Новгородской области</w:t>
      </w:r>
    </w:p>
    <w:p w:rsidR="006B5F92" w:rsidRDefault="006B5F92" w:rsidP="006B5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F92" w:rsidRDefault="006B5F92" w:rsidP="006B5F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ОГАУ «Центр консалтинга и инноваций АПК»</w:t>
      </w:r>
    </w:p>
    <w:p w:rsidR="006B5F92" w:rsidRDefault="006B5F92" w:rsidP="006B5F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компетенций в сфере сельскохозяйственной кооперации и поддержки фермеров</w:t>
      </w:r>
    </w:p>
    <w:p w:rsidR="006B5F92" w:rsidRDefault="006B5F92" w:rsidP="006B5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F92" w:rsidRDefault="006B5F92" w:rsidP="006B5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F92" w:rsidRDefault="006B5F92" w:rsidP="006B5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F92" w:rsidRDefault="006B5F92" w:rsidP="006B5F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F92" w:rsidRPr="00384069" w:rsidRDefault="00394BBC" w:rsidP="006B5F9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916940</wp:posOffset>
            </wp:positionV>
            <wp:extent cx="5505450" cy="3543300"/>
            <wp:effectExtent l="0" t="0" r="0" b="0"/>
            <wp:wrapTight wrapText="bothSides">
              <wp:wrapPolygon edited="0">
                <wp:start x="0" y="0"/>
                <wp:lineTo x="0" y="21484"/>
                <wp:lineTo x="21525" y="21484"/>
                <wp:lineTo x="21525" y="0"/>
                <wp:lineTo x="0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F92" w:rsidRPr="00384069">
        <w:rPr>
          <w:rFonts w:ascii="Times New Roman" w:hAnsi="Times New Roman"/>
          <w:b/>
          <w:sz w:val="32"/>
          <w:szCs w:val="32"/>
        </w:rPr>
        <w:t xml:space="preserve">ПАМЯТКА </w:t>
      </w:r>
      <w:r w:rsidR="006B5F92" w:rsidRPr="00384069">
        <w:rPr>
          <w:rFonts w:ascii="Times New Roman" w:hAnsi="Times New Roman"/>
          <w:b/>
          <w:sz w:val="32"/>
          <w:szCs w:val="32"/>
        </w:rPr>
        <w:br/>
        <w:t xml:space="preserve">о переводе земель сельскохозяйственного назначения </w:t>
      </w:r>
      <w:r w:rsidR="006B5F92" w:rsidRPr="00384069">
        <w:rPr>
          <w:rFonts w:ascii="Times New Roman" w:hAnsi="Times New Roman"/>
          <w:b/>
          <w:sz w:val="32"/>
          <w:szCs w:val="32"/>
        </w:rPr>
        <w:br/>
        <w:t>в земли иных категорий</w:t>
      </w:r>
    </w:p>
    <w:p w:rsidR="006B5F92" w:rsidRDefault="006B5F92" w:rsidP="006B5F9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5F92" w:rsidRDefault="006B5F92" w:rsidP="006B5F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Великий Новгород</w:t>
      </w:r>
    </w:p>
    <w:p w:rsidR="006B5F92" w:rsidRDefault="006B5F92" w:rsidP="006B5F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</w:p>
    <w:p w:rsidR="00844ECE" w:rsidRDefault="00314C02" w:rsidP="003F62BD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BC5B20">
        <w:rPr>
          <w:rFonts w:ascii="Times New Roman" w:hAnsi="Times New Roman"/>
          <w:sz w:val="28"/>
          <w:szCs w:val="28"/>
        </w:rPr>
        <w:lastRenderedPageBreak/>
        <w:t xml:space="preserve">Перевод земель сельскохозяйственного назначения в земли иных категорий осуществляется </w:t>
      </w:r>
      <w:r w:rsidR="00A74753" w:rsidRPr="00BC5B20">
        <w:rPr>
          <w:rFonts w:ascii="Times New Roman" w:hAnsi="Times New Roman"/>
          <w:sz w:val="28"/>
          <w:szCs w:val="28"/>
        </w:rPr>
        <w:t xml:space="preserve">в соответствии с </w:t>
      </w:r>
      <w:r w:rsidRPr="00BC5B20">
        <w:rPr>
          <w:rFonts w:ascii="Times New Roman" w:hAnsi="Times New Roman"/>
          <w:sz w:val="28"/>
          <w:szCs w:val="28"/>
        </w:rPr>
        <w:t>Федеральн</w:t>
      </w:r>
      <w:r w:rsidR="00A74753" w:rsidRPr="00BC5B20">
        <w:rPr>
          <w:rFonts w:ascii="Times New Roman" w:hAnsi="Times New Roman"/>
          <w:sz w:val="28"/>
          <w:szCs w:val="28"/>
        </w:rPr>
        <w:t>ым</w:t>
      </w:r>
      <w:r w:rsidRPr="00BC5B20">
        <w:rPr>
          <w:rFonts w:ascii="Times New Roman" w:hAnsi="Times New Roman"/>
          <w:sz w:val="28"/>
          <w:szCs w:val="28"/>
        </w:rPr>
        <w:t xml:space="preserve"> закон</w:t>
      </w:r>
      <w:r w:rsidR="00A74753" w:rsidRPr="00BC5B20">
        <w:rPr>
          <w:rFonts w:ascii="Times New Roman" w:hAnsi="Times New Roman"/>
          <w:sz w:val="28"/>
          <w:szCs w:val="28"/>
        </w:rPr>
        <w:t>ом Российской Федерации</w:t>
      </w:r>
      <w:r w:rsidRPr="00BC5B20">
        <w:rPr>
          <w:rFonts w:ascii="Times New Roman" w:hAnsi="Times New Roman"/>
          <w:sz w:val="28"/>
          <w:szCs w:val="28"/>
        </w:rPr>
        <w:t xml:space="preserve"> </w:t>
      </w:r>
      <w:r w:rsidR="00844ECE" w:rsidRPr="00BC5B20">
        <w:rPr>
          <w:rFonts w:ascii="Times New Roman" w:hAnsi="Times New Roman"/>
          <w:sz w:val="28"/>
          <w:szCs w:val="28"/>
        </w:rPr>
        <w:t xml:space="preserve"> от 21 декабря 2004 г</w:t>
      </w:r>
      <w:r w:rsidR="00BC5B20">
        <w:rPr>
          <w:rFonts w:ascii="Times New Roman" w:hAnsi="Times New Roman"/>
          <w:sz w:val="28"/>
          <w:szCs w:val="28"/>
        </w:rPr>
        <w:t>ода</w:t>
      </w:r>
      <w:r w:rsidR="00844ECE" w:rsidRPr="00BC5B20">
        <w:rPr>
          <w:rFonts w:ascii="Times New Roman" w:hAnsi="Times New Roman"/>
          <w:sz w:val="28"/>
          <w:szCs w:val="28"/>
        </w:rPr>
        <w:t xml:space="preserve"> №</w:t>
      </w:r>
      <w:r w:rsidR="00BC5B20">
        <w:rPr>
          <w:rFonts w:ascii="Times New Roman" w:hAnsi="Times New Roman"/>
          <w:sz w:val="28"/>
          <w:szCs w:val="28"/>
        </w:rPr>
        <w:t xml:space="preserve"> </w:t>
      </w:r>
      <w:r w:rsidR="00844ECE" w:rsidRPr="00BC5B20">
        <w:rPr>
          <w:rFonts w:ascii="Times New Roman" w:hAnsi="Times New Roman"/>
          <w:sz w:val="28"/>
          <w:szCs w:val="28"/>
        </w:rPr>
        <w:t>172-ФЗ «О переводе земель или земельных участков из одной категорию в другую»</w:t>
      </w:r>
      <w:r w:rsidR="00BC5B20" w:rsidRPr="00BC5B20">
        <w:rPr>
          <w:rFonts w:ascii="Times New Roman" w:hAnsi="Times New Roman"/>
          <w:sz w:val="28"/>
          <w:szCs w:val="28"/>
        </w:rPr>
        <w:t xml:space="preserve"> с обязательным соблюдением норм Земельного кодекса Российской Федерации, Водного кодекса Российской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Федерации,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Градостроительного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кодекса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Российской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Федерации,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Федерального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закона</w:t>
      </w:r>
      <w:r w:rsidR="00BC5B20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от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18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июня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2001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года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№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78-ФЗ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«О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землеустройстве», Федерального закона</w:t>
      </w:r>
      <w:r w:rsidR="00BC5B20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BC5B20" w:rsidRPr="00BC5B20">
        <w:rPr>
          <w:rFonts w:ascii="Times New Roman" w:hAnsi="Times New Roman"/>
          <w:sz w:val="28"/>
          <w:szCs w:val="28"/>
        </w:rPr>
        <w:t xml:space="preserve"> от 25 октября 2001 года № 137-ФЗ «О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введении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в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действие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Земельного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кодекса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Российской</w:t>
      </w:r>
      <w:r w:rsidR="00BC5B20" w:rsidRPr="00BC5B20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Федерации»,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Федерального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закона</w:t>
      </w:r>
      <w:r w:rsidR="00867DB3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от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24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июля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2007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года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№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221-ФЗ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«О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кадастровой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деятельности»,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Федерального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закона</w:t>
      </w:r>
      <w:r w:rsidR="00867DB3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67DB3">
        <w:rPr>
          <w:rFonts w:ascii="Times New Roman" w:hAnsi="Times New Roman"/>
          <w:spacing w:val="1"/>
          <w:sz w:val="28"/>
          <w:szCs w:val="28"/>
        </w:rPr>
        <w:br/>
      </w:r>
      <w:r w:rsidR="00BC5B20" w:rsidRPr="00BC5B20">
        <w:rPr>
          <w:rFonts w:ascii="Times New Roman" w:hAnsi="Times New Roman"/>
          <w:sz w:val="28"/>
          <w:szCs w:val="28"/>
        </w:rPr>
        <w:t>от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8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ноября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2007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года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№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257-ФЗ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«Об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автомобильных</w:t>
      </w:r>
      <w:r w:rsidR="00BC5B20" w:rsidRPr="00BC5B20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дорогах</w:t>
      </w:r>
      <w:r w:rsidR="00BC5B20" w:rsidRPr="00BC5B20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и</w:t>
      </w:r>
      <w:r w:rsidR="00BC5B20" w:rsidRPr="00BC5B20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о</w:t>
      </w:r>
      <w:r w:rsidR="00BC5B20" w:rsidRPr="00BC5B20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дорожной</w:t>
      </w:r>
      <w:r w:rsidR="00BC5B20" w:rsidRPr="00BC5B20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деятельности</w:t>
      </w:r>
      <w:r w:rsidR="00BC5B20" w:rsidRPr="00BC5B20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в</w:t>
      </w:r>
      <w:r w:rsidR="00BC5B20" w:rsidRPr="00BC5B20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Российской</w:t>
      </w:r>
      <w:r w:rsidR="00BC5B20" w:rsidRPr="00BC5B20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Федерации</w:t>
      </w:r>
      <w:r w:rsidR="00BC5B20" w:rsidRPr="00BC5B20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и</w:t>
      </w:r>
      <w:r w:rsidR="00C17765">
        <w:rPr>
          <w:rFonts w:ascii="Times New Roman" w:hAnsi="Times New Roman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pacing w:val="-65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о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внесении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изменений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в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отдельные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законодательные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акты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Российской</w:t>
      </w:r>
      <w:r w:rsidR="00BC5B20" w:rsidRPr="00BC5B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C5B20" w:rsidRPr="00BC5B20">
        <w:rPr>
          <w:rFonts w:ascii="Times New Roman" w:hAnsi="Times New Roman"/>
          <w:sz w:val="28"/>
          <w:szCs w:val="28"/>
        </w:rPr>
        <w:t>Федерации».</w:t>
      </w:r>
    </w:p>
    <w:p w:rsidR="00C3776C" w:rsidRDefault="003E2B25" w:rsidP="0083488C">
      <w:pPr>
        <w:jc w:val="both"/>
        <w:rPr>
          <w:rFonts w:ascii="Times New Roman" w:hAnsi="Times New Roman"/>
          <w:b/>
          <w:color w:val="22272F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Правом подать ходатайство </w:t>
      </w:r>
      <w:r w:rsidRPr="003E2B25">
        <w:rPr>
          <w:rFonts w:ascii="Times New Roman" w:hAnsi="Times New Roman"/>
          <w:b/>
          <w:color w:val="22272F"/>
          <w:sz w:val="28"/>
          <w:shd w:val="clear" w:color="auto" w:fill="FFFFFF"/>
        </w:rPr>
        <w:t xml:space="preserve">о переводе земель </w:t>
      </w:r>
      <w:r w:rsidR="00C35C85">
        <w:rPr>
          <w:rFonts w:ascii="Times New Roman" w:hAnsi="Times New Roman"/>
          <w:b/>
          <w:color w:val="22272F"/>
          <w:sz w:val="28"/>
          <w:shd w:val="clear" w:color="auto" w:fill="FFFFFF"/>
        </w:rPr>
        <w:t>сельскохозяйственного назначения в земли</w:t>
      </w:r>
      <w:r w:rsidR="00103CDE">
        <w:rPr>
          <w:rFonts w:ascii="Times New Roman" w:hAnsi="Times New Roman"/>
          <w:b/>
          <w:color w:val="22272F"/>
          <w:sz w:val="28"/>
          <w:shd w:val="clear" w:color="auto" w:fill="FFFFFF"/>
        </w:rPr>
        <w:t xml:space="preserve"> иных</w:t>
      </w:r>
      <w:r w:rsidRPr="003E2B25">
        <w:rPr>
          <w:rFonts w:ascii="Times New Roman" w:hAnsi="Times New Roman"/>
          <w:b/>
          <w:color w:val="22272F"/>
          <w:sz w:val="28"/>
          <w:shd w:val="clear" w:color="auto" w:fill="FFFFFF"/>
        </w:rPr>
        <w:t xml:space="preserve"> категори</w:t>
      </w:r>
      <w:r w:rsidR="00103CDE">
        <w:rPr>
          <w:rFonts w:ascii="Times New Roman" w:hAnsi="Times New Roman"/>
          <w:b/>
          <w:color w:val="22272F"/>
          <w:sz w:val="28"/>
          <w:shd w:val="clear" w:color="auto" w:fill="FFFFFF"/>
        </w:rPr>
        <w:t>й обладают</w:t>
      </w:r>
      <w:r w:rsidR="00CC4A26">
        <w:rPr>
          <w:rFonts w:ascii="Times New Roman" w:hAnsi="Times New Roman"/>
          <w:b/>
          <w:color w:val="22272F"/>
          <w:sz w:val="28"/>
          <w:shd w:val="clear" w:color="auto" w:fill="FFFFFF"/>
        </w:rPr>
        <w:t xml:space="preserve"> собственники, арендаторы</w:t>
      </w:r>
      <w:r w:rsidR="00FA42E4">
        <w:rPr>
          <w:rFonts w:ascii="Times New Roman" w:hAnsi="Times New Roman"/>
          <w:b/>
          <w:color w:val="22272F"/>
          <w:sz w:val="28"/>
          <w:shd w:val="clear" w:color="auto" w:fill="FFFFFF"/>
        </w:rPr>
        <w:t xml:space="preserve"> земельных участков,</w:t>
      </w:r>
      <w:r w:rsidR="00CC4A26">
        <w:rPr>
          <w:rFonts w:ascii="Times New Roman" w:hAnsi="Times New Roman"/>
          <w:b/>
          <w:color w:val="22272F"/>
          <w:sz w:val="28"/>
          <w:shd w:val="clear" w:color="auto" w:fill="FFFFFF"/>
        </w:rPr>
        <w:t xml:space="preserve"> </w:t>
      </w:r>
      <w:r w:rsidR="00FA42E4">
        <w:rPr>
          <w:rFonts w:ascii="Times New Roman" w:hAnsi="Times New Roman"/>
          <w:b/>
          <w:color w:val="22272F"/>
          <w:sz w:val="28"/>
          <w:shd w:val="clear" w:color="auto" w:fill="FFFFFF"/>
        </w:rPr>
        <w:t>а также</w:t>
      </w:r>
      <w:r w:rsidR="00CC4A26">
        <w:rPr>
          <w:rFonts w:ascii="Times New Roman" w:hAnsi="Times New Roman"/>
          <w:b/>
          <w:color w:val="22272F"/>
          <w:sz w:val="28"/>
          <w:shd w:val="clear" w:color="auto" w:fill="FFFFFF"/>
        </w:rPr>
        <w:t xml:space="preserve"> иные лица</w:t>
      </w:r>
      <w:r w:rsidR="00292522">
        <w:rPr>
          <w:rFonts w:ascii="Times New Roman" w:hAnsi="Times New Roman"/>
          <w:b/>
          <w:color w:val="22272F"/>
          <w:sz w:val="28"/>
          <w:shd w:val="clear" w:color="auto" w:fill="FFFFFF"/>
        </w:rPr>
        <w:t>, владеющие земельным участком на законном основании</w:t>
      </w:r>
      <w:r w:rsidR="00103CDE">
        <w:rPr>
          <w:rFonts w:ascii="Times New Roman" w:hAnsi="Times New Roman"/>
          <w:b/>
          <w:color w:val="22272F"/>
          <w:sz w:val="28"/>
          <w:shd w:val="clear" w:color="auto" w:fill="FFFFFF"/>
        </w:rPr>
        <w:t>:</w:t>
      </w:r>
    </w:p>
    <w:p w:rsidR="00103CDE" w:rsidRDefault="00103CDE" w:rsidP="0083488C">
      <w:pPr>
        <w:spacing w:after="120"/>
        <w:jc w:val="both"/>
        <w:rPr>
          <w:rFonts w:ascii="Times New Roman" w:hAnsi="Times New Roman"/>
          <w:color w:val="22272F"/>
          <w:sz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hd w:val="clear" w:color="auto" w:fill="FFFFFF"/>
        </w:rPr>
        <w:t xml:space="preserve"> </w:t>
      </w:r>
      <w:r w:rsidR="00FA42E4">
        <w:rPr>
          <w:rFonts w:ascii="Times New Roman" w:hAnsi="Times New Roman"/>
          <w:color w:val="22272F"/>
          <w:sz w:val="28"/>
          <w:shd w:val="clear" w:color="auto" w:fill="FFFFFF"/>
        </w:rPr>
        <w:tab/>
        <w:t>- юридические лица;</w:t>
      </w:r>
    </w:p>
    <w:p w:rsidR="00FA42E4" w:rsidRDefault="00FA42E4" w:rsidP="0083488C">
      <w:pPr>
        <w:spacing w:after="120"/>
        <w:jc w:val="both"/>
        <w:rPr>
          <w:rFonts w:ascii="Times New Roman" w:hAnsi="Times New Roman"/>
          <w:color w:val="22272F"/>
          <w:sz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hd w:val="clear" w:color="auto" w:fill="FFFFFF"/>
        </w:rPr>
        <w:tab/>
        <w:t>- физические лица;</w:t>
      </w:r>
    </w:p>
    <w:p w:rsidR="00FA42E4" w:rsidRDefault="00FA42E4" w:rsidP="0083488C">
      <w:pPr>
        <w:spacing w:after="120"/>
        <w:jc w:val="both"/>
        <w:rPr>
          <w:rFonts w:ascii="Times New Roman" w:hAnsi="Times New Roman"/>
          <w:color w:val="22272F"/>
          <w:sz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hd w:val="clear" w:color="auto" w:fill="FFFFFF"/>
        </w:rPr>
        <w:tab/>
        <w:t>- индивидуальные предприниматели.</w:t>
      </w:r>
    </w:p>
    <w:p w:rsidR="00A37FA5" w:rsidRPr="00E31D9C" w:rsidRDefault="000B1041" w:rsidP="003F62BD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Случаи</w:t>
      </w:r>
      <w:r w:rsidR="00A37FA5" w:rsidRPr="00E31D9C">
        <w:rPr>
          <w:rFonts w:ascii="Times New Roman" w:hAnsi="Times New Roman"/>
          <w:b/>
          <w:sz w:val="28"/>
          <w:szCs w:val="28"/>
        </w:rPr>
        <w:t xml:space="preserve"> перевода земель сельскохозяйственного назначения</w:t>
      </w:r>
    </w:p>
    <w:p w:rsidR="00A37FA5" w:rsidRPr="00E31D9C" w:rsidRDefault="00A37FA5" w:rsidP="0083488C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E31D9C">
        <w:rPr>
          <w:rFonts w:ascii="Times New Roman" w:hAnsi="Times New Roman"/>
          <w:sz w:val="28"/>
          <w:szCs w:val="28"/>
        </w:rPr>
        <w:t>Перевод земель сельскохозяйственного назначения в другую категорию допускается только в исключительных случаях, связанных:</w:t>
      </w:r>
    </w:p>
    <w:p w:rsidR="005B4D42" w:rsidRPr="005B4D42" w:rsidRDefault="00F24735" w:rsidP="0083488C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4D42" w:rsidRPr="005B4D42">
        <w:rPr>
          <w:sz w:val="28"/>
          <w:szCs w:val="28"/>
        </w:rPr>
        <w:t>с консервацией земель;</w:t>
      </w:r>
    </w:p>
    <w:p w:rsidR="005B4D42" w:rsidRPr="005B4D42" w:rsidRDefault="00F24735" w:rsidP="0083488C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4D42" w:rsidRPr="005B4D42">
        <w:rPr>
          <w:sz w:val="28"/>
          <w:szCs w:val="28"/>
        </w:rPr>
        <w:t>с созданием особо охраняемых природных территорий или с отнесением земель к землям природоохранного, историко-культурного, рекреационного и </w:t>
      </w:r>
      <w:r>
        <w:rPr>
          <w:sz w:val="28"/>
          <w:szCs w:val="28"/>
        </w:rPr>
        <w:t>иного</w:t>
      </w:r>
      <w:r w:rsidR="005B4D42" w:rsidRPr="005B4D42">
        <w:rPr>
          <w:sz w:val="28"/>
          <w:szCs w:val="28"/>
        </w:rPr>
        <w:t> особо ценного назначения;</w:t>
      </w:r>
    </w:p>
    <w:p w:rsidR="005B4D42" w:rsidRPr="005B4D42" w:rsidRDefault="00F24735" w:rsidP="0083488C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4D42" w:rsidRPr="005B4D42">
        <w:rPr>
          <w:sz w:val="28"/>
          <w:szCs w:val="28"/>
        </w:rPr>
        <w:t>с установлением или изменением черты населенных пунктов;</w:t>
      </w:r>
    </w:p>
    <w:p w:rsidR="005B4D42" w:rsidRPr="005B4D42" w:rsidRDefault="00F24735" w:rsidP="0083488C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4D42" w:rsidRPr="005B4D42">
        <w:rPr>
          <w:sz w:val="28"/>
          <w:szCs w:val="28"/>
        </w:rPr>
        <w:t>с размещением промышленных объектов на землях, кадастровая стоимость которых не превышает средний уровень кадастровой стоимости по муниципальному району (городскому округу), а также на других землях и с </w:t>
      </w:r>
      <w:r>
        <w:rPr>
          <w:sz w:val="28"/>
          <w:szCs w:val="28"/>
        </w:rPr>
        <w:t>иными</w:t>
      </w:r>
      <w:r w:rsidR="005B4D42" w:rsidRPr="005B4D42">
        <w:rPr>
          <w:sz w:val="28"/>
          <w:szCs w:val="28"/>
        </w:rPr>
        <w:t> несельскохозяйственными нуждами при отсутствии </w:t>
      </w:r>
      <w:r>
        <w:rPr>
          <w:sz w:val="28"/>
          <w:szCs w:val="28"/>
        </w:rPr>
        <w:t>иных</w:t>
      </w:r>
      <w:r w:rsidR="005B4D42" w:rsidRPr="005B4D42">
        <w:rPr>
          <w:sz w:val="28"/>
          <w:szCs w:val="28"/>
        </w:rPr>
        <w:t> вариантов размещения этих объектов, за исключением размещения на землях, указанных в </w:t>
      </w:r>
      <w:hyperlink r:id="rId12" w:anchor="/document/12138154/entry/702" w:history="1">
        <w:r w:rsidR="005B4D42" w:rsidRPr="005B4D42">
          <w:rPr>
            <w:rStyle w:val="a3"/>
            <w:color w:val="auto"/>
            <w:sz w:val="28"/>
            <w:szCs w:val="28"/>
            <w:u w:val="none"/>
          </w:rPr>
          <w:t>части 2</w:t>
        </w:r>
      </w:hyperlink>
      <w:r w:rsidR="005B4D42" w:rsidRPr="005B4D42">
        <w:rPr>
          <w:sz w:val="28"/>
          <w:szCs w:val="28"/>
        </w:rPr>
        <w:t> статьи</w:t>
      </w:r>
      <w:r w:rsidR="00B46D2F">
        <w:rPr>
          <w:sz w:val="28"/>
          <w:szCs w:val="28"/>
        </w:rPr>
        <w:t xml:space="preserve"> 7 Федерального закона Российской Федерации от </w:t>
      </w:r>
      <w:r w:rsidR="00B46D2F">
        <w:rPr>
          <w:sz w:val="28"/>
          <w:szCs w:val="28"/>
        </w:rPr>
        <w:lastRenderedPageBreak/>
        <w:t>21 декабря 2004 года № 172-ФЗ «О переводе земель или земельных участков из одной категории в другую»</w:t>
      </w:r>
      <w:r w:rsidR="005B4D42" w:rsidRPr="005B4D42">
        <w:rPr>
          <w:sz w:val="28"/>
          <w:szCs w:val="28"/>
        </w:rPr>
        <w:t>;</w:t>
      </w:r>
    </w:p>
    <w:p w:rsidR="005B4D42" w:rsidRPr="005B4D42" w:rsidRDefault="00570B9A" w:rsidP="0083488C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включением н</w:t>
      </w:r>
      <w:r w:rsidR="005B4D42" w:rsidRPr="005B4D42">
        <w:rPr>
          <w:sz w:val="28"/>
          <w:szCs w:val="28"/>
        </w:rPr>
        <w:t>епригодных</w:t>
      </w:r>
      <w:r w:rsidR="00B46D2F">
        <w:rPr>
          <w:sz w:val="28"/>
          <w:szCs w:val="28"/>
        </w:rPr>
        <w:t xml:space="preserve"> </w:t>
      </w:r>
      <w:r w:rsidR="005B4D42" w:rsidRPr="005B4D42">
        <w:rPr>
          <w:sz w:val="28"/>
          <w:szCs w:val="28"/>
        </w:rPr>
        <w:t>для</w:t>
      </w:r>
      <w:r w:rsidR="00B46D2F">
        <w:rPr>
          <w:sz w:val="28"/>
          <w:szCs w:val="28"/>
        </w:rPr>
        <w:t xml:space="preserve"> </w:t>
      </w:r>
      <w:r w:rsidR="005B4D42" w:rsidRPr="005B4D42">
        <w:rPr>
          <w:sz w:val="28"/>
          <w:szCs w:val="28"/>
        </w:rPr>
        <w:t>осуществления</w:t>
      </w:r>
      <w:r w:rsidR="00C04AD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сельскохозяйственного</w:t>
      </w:r>
      <w:r w:rsidR="005B4D42" w:rsidRPr="005B4D42">
        <w:rPr>
          <w:sz w:val="28"/>
          <w:szCs w:val="28"/>
        </w:rPr>
        <w:t> производства земель в состав земель лесного фонда, земель водного фонда или земель запаса;</w:t>
      </w:r>
    </w:p>
    <w:p w:rsidR="005B4D42" w:rsidRPr="005B4D42" w:rsidRDefault="00C04AD2" w:rsidP="0083488C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4D42" w:rsidRPr="005B4D42">
        <w:rPr>
          <w:sz w:val="28"/>
          <w:szCs w:val="28"/>
        </w:rPr>
        <w:t>со строительством дорог, линий электропередачи, линий связи (в том числе линейно-кабельных сооружений), нефтепроводов, газопроводов и </w:t>
      </w:r>
      <w:r>
        <w:rPr>
          <w:sz w:val="28"/>
          <w:szCs w:val="28"/>
        </w:rPr>
        <w:t>иных</w:t>
      </w:r>
      <w:r w:rsidR="005B4D42" w:rsidRPr="005B4D42">
        <w:rPr>
          <w:sz w:val="28"/>
          <w:szCs w:val="28"/>
        </w:rPr>
        <w:t> трубопроводов, железнодорожных линий и других подобных сооружений (далее - линейные объекты) при наличии утвержденного в установленном порядке проекта рекультивации части</w:t>
      </w:r>
      <w:r>
        <w:rPr>
          <w:sz w:val="28"/>
          <w:szCs w:val="28"/>
        </w:rPr>
        <w:br/>
        <w:t>сельскохозяйственных</w:t>
      </w:r>
      <w:r w:rsidR="005B4D42" w:rsidRPr="005B4D42">
        <w:rPr>
          <w:sz w:val="28"/>
          <w:szCs w:val="28"/>
        </w:rPr>
        <w:t> угодий, предоставляемой на период осуществления строительства линейных объектов;</w:t>
      </w:r>
    </w:p>
    <w:p w:rsidR="005B4D42" w:rsidRPr="005B4D42" w:rsidRDefault="00B46219" w:rsidP="0083488C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4D42" w:rsidRPr="005B4D42">
        <w:rPr>
          <w:sz w:val="28"/>
          <w:szCs w:val="28"/>
        </w:rPr>
        <w:t>с выполнением международных обязательств Российской Федерации, обеспечением обороны страны и безопасности государства при отсутствии </w:t>
      </w:r>
      <w:r>
        <w:rPr>
          <w:sz w:val="28"/>
          <w:szCs w:val="28"/>
        </w:rPr>
        <w:t>иных</w:t>
      </w:r>
      <w:r w:rsidR="005B4D42" w:rsidRPr="005B4D42">
        <w:rPr>
          <w:sz w:val="28"/>
          <w:szCs w:val="28"/>
        </w:rPr>
        <w:t> вариантов размещения соответствующих объектов;</w:t>
      </w:r>
    </w:p>
    <w:p w:rsidR="005B4D42" w:rsidRPr="005B4D42" w:rsidRDefault="00B46219" w:rsidP="0083488C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4D42" w:rsidRPr="005B4D42">
        <w:rPr>
          <w:sz w:val="28"/>
          <w:szCs w:val="28"/>
        </w:rPr>
        <w:t>с добычей полезных ископаемых при наличии утвержденного проекта рекультивации </w:t>
      </w:r>
      <w:r>
        <w:rPr>
          <w:sz w:val="28"/>
          <w:szCs w:val="28"/>
        </w:rPr>
        <w:t>земель</w:t>
      </w:r>
      <w:r w:rsidR="005B4D42" w:rsidRPr="005B4D42">
        <w:rPr>
          <w:sz w:val="28"/>
          <w:szCs w:val="28"/>
        </w:rPr>
        <w:t>;</w:t>
      </w:r>
    </w:p>
    <w:p w:rsidR="005B4D42" w:rsidRPr="005B4D42" w:rsidRDefault="00B46219" w:rsidP="0083488C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B4D42" w:rsidRPr="005B4D42">
        <w:rPr>
          <w:sz w:val="28"/>
          <w:szCs w:val="28"/>
        </w:rPr>
        <w:t>с размещением объектов социального, коммунально-бытового </w:t>
      </w:r>
      <w:r>
        <w:rPr>
          <w:sz w:val="28"/>
          <w:szCs w:val="28"/>
        </w:rPr>
        <w:t>назначения</w:t>
      </w:r>
      <w:r w:rsidR="005B4D42" w:rsidRPr="005B4D42">
        <w:rPr>
          <w:sz w:val="28"/>
          <w:szCs w:val="28"/>
        </w:rPr>
        <w:t>, объектов здравоохранения, образования при отсутствии </w:t>
      </w:r>
      <w:r>
        <w:rPr>
          <w:sz w:val="28"/>
          <w:szCs w:val="28"/>
        </w:rPr>
        <w:t>иных</w:t>
      </w:r>
      <w:r w:rsidR="005B4D42" w:rsidRPr="005B4D42">
        <w:rPr>
          <w:sz w:val="28"/>
          <w:szCs w:val="28"/>
        </w:rPr>
        <w:t> вариантов размещения этих объектов.</w:t>
      </w:r>
    </w:p>
    <w:p w:rsidR="00A37FA5" w:rsidRPr="00FD7C76" w:rsidRDefault="00A37FA5" w:rsidP="0083488C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FD7C76">
        <w:rPr>
          <w:rFonts w:ascii="Times New Roman" w:hAnsi="Times New Roman"/>
          <w:sz w:val="28"/>
          <w:szCs w:val="28"/>
        </w:rPr>
        <w:t xml:space="preserve">При этом </w:t>
      </w:r>
      <w:r w:rsidR="00FD7C76">
        <w:rPr>
          <w:rFonts w:ascii="Times New Roman" w:hAnsi="Times New Roman"/>
          <w:sz w:val="28"/>
          <w:szCs w:val="28"/>
        </w:rPr>
        <w:t>перевод сельскохозяйственных</w:t>
      </w:r>
      <w:r w:rsidR="00EC5870" w:rsidRPr="00FD7C76">
        <w:rPr>
          <w:rFonts w:ascii="Times New Roman" w:hAnsi="Times New Roman"/>
          <w:sz w:val="28"/>
          <w:szCs w:val="28"/>
          <w:shd w:val="clear" w:color="auto" w:fill="FFFFFF"/>
        </w:rPr>
        <w:t> угодий или </w:t>
      </w:r>
      <w:r w:rsidR="00FD7C76">
        <w:rPr>
          <w:rFonts w:ascii="Times New Roman" w:hAnsi="Times New Roman"/>
          <w:sz w:val="28"/>
          <w:szCs w:val="28"/>
          <w:shd w:val="clear" w:color="auto" w:fill="FFFFFF"/>
        </w:rPr>
        <w:t xml:space="preserve">земельных </w:t>
      </w:r>
      <w:r w:rsidR="00EC5870" w:rsidRPr="00FD7C76">
        <w:rPr>
          <w:rFonts w:ascii="Times New Roman" w:hAnsi="Times New Roman"/>
          <w:sz w:val="28"/>
          <w:szCs w:val="28"/>
          <w:shd w:val="clear" w:color="auto" w:fill="FFFFFF"/>
        </w:rPr>
        <w:t> участков в составе таких земель из земель </w:t>
      </w:r>
      <w:r w:rsidR="00FD7C76">
        <w:rPr>
          <w:rFonts w:ascii="Times New Roman" w:hAnsi="Times New Roman"/>
          <w:sz w:val="28"/>
          <w:szCs w:val="28"/>
          <w:shd w:val="clear" w:color="auto" w:fill="FFFFFF"/>
        </w:rPr>
        <w:t>сельскохозяйственного назначения</w:t>
      </w:r>
      <w:r w:rsidR="00EC5870" w:rsidRPr="00FD7C76">
        <w:rPr>
          <w:rFonts w:ascii="Times New Roman" w:hAnsi="Times New Roman"/>
          <w:sz w:val="28"/>
          <w:szCs w:val="28"/>
          <w:shd w:val="clear" w:color="auto" w:fill="FFFFFF"/>
        </w:rPr>
        <w:t>, кадастровая стоимость которых на пятьдесят и более процентов превышает средний уровень кадастровой стоимости по муниципальному</w:t>
      </w:r>
      <w:r w:rsidR="00316B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C5870" w:rsidRPr="00FD7C76">
        <w:rPr>
          <w:rFonts w:ascii="Times New Roman" w:hAnsi="Times New Roman"/>
          <w:sz w:val="28"/>
          <w:szCs w:val="28"/>
          <w:shd w:val="clear" w:color="auto" w:fill="FFFFFF"/>
        </w:rPr>
        <w:t>району (городскому округу), и особо ценных</w:t>
      </w:r>
      <w:r w:rsidR="00316B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C5870" w:rsidRPr="00FD7C76">
        <w:rPr>
          <w:rFonts w:ascii="Times New Roman" w:hAnsi="Times New Roman"/>
          <w:sz w:val="28"/>
          <w:szCs w:val="28"/>
          <w:shd w:val="clear" w:color="auto" w:fill="FFFFFF"/>
        </w:rPr>
        <w:t>продуктивных </w:t>
      </w:r>
      <w:r w:rsidR="001B6AE7">
        <w:rPr>
          <w:rFonts w:ascii="Times New Roman" w:hAnsi="Times New Roman"/>
          <w:sz w:val="28"/>
          <w:szCs w:val="28"/>
          <w:shd w:val="clear" w:color="auto" w:fill="FFFFFF"/>
        </w:rPr>
        <w:t>сельскохозяйственных</w:t>
      </w:r>
      <w:r w:rsidR="00EC5870" w:rsidRPr="00FD7C76">
        <w:rPr>
          <w:rFonts w:ascii="Times New Roman" w:hAnsi="Times New Roman"/>
          <w:sz w:val="28"/>
          <w:szCs w:val="28"/>
          <w:shd w:val="clear" w:color="auto" w:fill="FFFFFF"/>
        </w:rPr>
        <w:t> угодий, указанных в </w:t>
      </w:r>
      <w:hyperlink r:id="rId13" w:anchor="/document/12124624/entry/794" w:history="1">
        <w:r w:rsidR="001B6AE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пункте 4</w:t>
        </w:r>
        <w:r w:rsidR="001B6AE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br/>
        </w:r>
        <w:r w:rsidR="00EC5870" w:rsidRPr="00FD7C7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статьи 79</w:t>
        </w:r>
      </w:hyperlink>
      <w:r w:rsidR="00EC5870" w:rsidRPr="00FD7C76">
        <w:rPr>
          <w:rFonts w:ascii="Times New Roman" w:hAnsi="Times New Roman"/>
          <w:sz w:val="28"/>
          <w:szCs w:val="28"/>
          <w:shd w:val="clear" w:color="auto" w:fill="FFFFFF"/>
        </w:rPr>
        <w:t> Земельного кодекс</w:t>
      </w:r>
      <w:r w:rsidR="001B6AE7">
        <w:rPr>
          <w:rFonts w:ascii="Times New Roman" w:hAnsi="Times New Roman"/>
          <w:sz w:val="28"/>
          <w:szCs w:val="28"/>
          <w:shd w:val="clear" w:color="auto" w:fill="FFFFFF"/>
        </w:rPr>
        <w:t>а Российской Федерации, в иную</w:t>
      </w:r>
      <w:r w:rsidR="00EC5870" w:rsidRPr="00FD7C7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B6AE7">
        <w:rPr>
          <w:rFonts w:ascii="Times New Roman" w:hAnsi="Times New Roman"/>
          <w:sz w:val="28"/>
          <w:szCs w:val="28"/>
          <w:shd w:val="clear" w:color="auto" w:fill="FFFFFF"/>
        </w:rPr>
        <w:t>категорию</w:t>
      </w:r>
      <w:r w:rsidR="00EC5870" w:rsidRPr="00FD7C76">
        <w:rPr>
          <w:rFonts w:ascii="Times New Roman" w:hAnsi="Times New Roman"/>
          <w:sz w:val="28"/>
          <w:szCs w:val="28"/>
          <w:shd w:val="clear" w:color="auto" w:fill="FFFFFF"/>
        </w:rPr>
        <w:t> не допускается, за исключением случаев, установленных </w:t>
      </w:r>
      <w:hyperlink r:id="rId14" w:anchor="/document/12138154/entry/7013" w:history="1">
        <w:r w:rsidR="00EC5870" w:rsidRPr="00FD7C7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пунктами 3</w:t>
        </w:r>
      </w:hyperlink>
      <w:r w:rsidR="00EC5870" w:rsidRPr="00FD7C76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15" w:anchor="/document/12138154/entry/7016" w:history="1">
        <w:r w:rsidR="00EC5870" w:rsidRPr="00FD7C7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6</w:t>
        </w:r>
      </w:hyperlink>
      <w:r w:rsidR="00EC5870" w:rsidRPr="00FD7C76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16" w:anchor="/document/12138154/entry/7017" w:history="1">
        <w:r w:rsidR="00EC5870" w:rsidRPr="00FD7C7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7</w:t>
        </w:r>
      </w:hyperlink>
      <w:r w:rsidR="00EC5870" w:rsidRPr="00FD7C76">
        <w:rPr>
          <w:rFonts w:ascii="Times New Roman" w:hAnsi="Times New Roman"/>
          <w:sz w:val="28"/>
          <w:szCs w:val="28"/>
          <w:shd w:val="clear" w:color="auto" w:fill="FFFFFF"/>
        </w:rPr>
        <w:t> и </w:t>
      </w:r>
      <w:hyperlink r:id="rId17" w:anchor="/document/12138154/entry/7018" w:history="1">
        <w:r w:rsidR="00EC5870" w:rsidRPr="00FD7C7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8 части 1</w:t>
        </w:r>
      </w:hyperlink>
      <w:r w:rsidR="00EC5870" w:rsidRPr="00FD7C76">
        <w:rPr>
          <w:rFonts w:ascii="Times New Roman" w:hAnsi="Times New Roman"/>
          <w:sz w:val="28"/>
          <w:szCs w:val="28"/>
          <w:shd w:val="clear" w:color="auto" w:fill="FFFFFF"/>
        </w:rPr>
        <w:t> статьи</w:t>
      </w:r>
      <w:r w:rsidR="00316B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16BF0" w:rsidRPr="00B7509F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B7509F" w:rsidRPr="00B7509F">
        <w:rPr>
          <w:rFonts w:ascii="Times New Roman" w:hAnsi="Times New Roman"/>
          <w:sz w:val="28"/>
          <w:szCs w:val="28"/>
        </w:rPr>
        <w:t xml:space="preserve"> Федерального закона Российской Федерации от 21 декабря 2004 года № 172-ФЗ «О переводе земель или земельных участков из одной категории в другую»</w:t>
      </w:r>
      <w:r w:rsidR="00EC5870" w:rsidRPr="00B7509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44ECE" w:rsidRPr="00335132" w:rsidRDefault="00AB5776" w:rsidP="003F62BD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B1041" w:rsidRPr="00BA4D03">
        <w:rPr>
          <w:rFonts w:ascii="Times New Roman" w:hAnsi="Times New Roman"/>
          <w:color w:val="22272F"/>
          <w:sz w:val="28"/>
          <w:shd w:val="clear" w:color="auto" w:fill="FFFFFF"/>
        </w:rPr>
        <w:t>Для перевода земель</w:t>
      </w:r>
      <w:r w:rsidR="000B1041">
        <w:rPr>
          <w:rFonts w:ascii="Times New Roman" w:hAnsi="Times New Roman"/>
          <w:color w:val="22272F"/>
          <w:sz w:val="28"/>
          <w:shd w:val="clear" w:color="auto" w:fill="FFFFFF"/>
        </w:rPr>
        <w:t xml:space="preserve"> сельскохозяйственного назначения</w:t>
      </w:r>
      <w:r w:rsidR="000B1041" w:rsidRPr="00BA4D03">
        <w:rPr>
          <w:rFonts w:ascii="Times New Roman" w:hAnsi="Times New Roman"/>
          <w:color w:val="22272F"/>
          <w:sz w:val="28"/>
          <w:shd w:val="clear" w:color="auto" w:fill="FFFFFF"/>
        </w:rPr>
        <w:t xml:space="preserve"> в </w:t>
      </w:r>
      <w:r w:rsidR="000B1041">
        <w:rPr>
          <w:rFonts w:ascii="Times New Roman" w:hAnsi="Times New Roman"/>
          <w:color w:val="22272F"/>
          <w:sz w:val="28"/>
          <w:shd w:val="clear" w:color="auto" w:fill="FFFFFF"/>
        </w:rPr>
        <w:t>земли иных категорий</w:t>
      </w:r>
      <w:r w:rsidR="000B1041" w:rsidRPr="00BA4D03">
        <w:rPr>
          <w:rFonts w:ascii="Times New Roman" w:hAnsi="Times New Roman"/>
          <w:color w:val="22272F"/>
          <w:sz w:val="28"/>
          <w:shd w:val="clear" w:color="auto" w:fill="FFFFFF"/>
        </w:rPr>
        <w:t xml:space="preserve"> заинтересованным лицом подается ходатайство о</w:t>
      </w:r>
      <w:r w:rsidR="000B1041">
        <w:rPr>
          <w:rFonts w:ascii="Times New Roman" w:hAnsi="Times New Roman"/>
          <w:color w:val="22272F"/>
          <w:sz w:val="28"/>
          <w:shd w:val="clear" w:color="auto" w:fill="FFFFFF"/>
        </w:rPr>
        <w:t xml:space="preserve"> переводе</w:t>
      </w:r>
      <w:r w:rsidR="000B1041" w:rsidRPr="00BA4D03">
        <w:rPr>
          <w:rFonts w:ascii="Times New Roman" w:hAnsi="Times New Roman"/>
          <w:color w:val="22272F"/>
          <w:sz w:val="28"/>
          <w:shd w:val="clear" w:color="auto" w:fill="FFFFFF"/>
        </w:rPr>
        <w:t xml:space="preserve"> </w:t>
      </w:r>
      <w:r w:rsidR="000B1041" w:rsidRPr="000E4E3A">
        <w:rPr>
          <w:rFonts w:ascii="Times New Roman" w:hAnsi="Times New Roman"/>
          <w:color w:val="22272F"/>
          <w:sz w:val="28"/>
          <w:szCs w:val="28"/>
        </w:rPr>
        <w:t>сельскохозяйственных угодий из состава земель сельскохозяйственного назначения в другую категорию</w:t>
      </w:r>
      <w:r w:rsidR="000B1041" w:rsidRPr="000E4E3A">
        <w:rPr>
          <w:rFonts w:ascii="Times New Roman" w:hAnsi="Times New Roman"/>
          <w:color w:val="22272F"/>
          <w:sz w:val="28"/>
          <w:shd w:val="clear" w:color="auto" w:fill="FFFFFF"/>
        </w:rPr>
        <w:t xml:space="preserve"> </w:t>
      </w:r>
      <w:r w:rsidR="000B1041" w:rsidRPr="00BA4D03">
        <w:rPr>
          <w:rFonts w:ascii="Times New Roman" w:hAnsi="Times New Roman"/>
          <w:color w:val="22272F"/>
          <w:sz w:val="28"/>
          <w:shd w:val="clear" w:color="auto" w:fill="FFFFFF"/>
        </w:rPr>
        <w:t>(далее также - ходатайство) в исполнительный орган государственной власти</w:t>
      </w:r>
      <w:r w:rsidR="000B1041">
        <w:rPr>
          <w:rFonts w:ascii="Times New Roman" w:hAnsi="Times New Roman"/>
          <w:color w:val="22272F"/>
          <w:sz w:val="28"/>
          <w:shd w:val="clear" w:color="auto" w:fill="FFFFFF"/>
        </w:rPr>
        <w:t xml:space="preserve"> субъекта Российской Федерации (</w:t>
      </w:r>
      <w:r w:rsidR="000B1041" w:rsidRPr="005B6B55">
        <w:rPr>
          <w:rFonts w:ascii="Times New Roman" w:hAnsi="Times New Roman"/>
          <w:b/>
          <w:color w:val="22272F"/>
          <w:sz w:val="28"/>
          <w:shd w:val="clear" w:color="auto" w:fill="FFFFFF"/>
        </w:rPr>
        <w:t>министерство строительства, архитектуры и имущественных отношений Новгородской области</w:t>
      </w:r>
      <w:r w:rsidR="000B1041">
        <w:rPr>
          <w:rFonts w:ascii="Times New Roman" w:hAnsi="Times New Roman"/>
          <w:color w:val="22272F"/>
          <w:sz w:val="28"/>
          <w:shd w:val="clear" w:color="auto" w:fill="FFFFFF"/>
        </w:rPr>
        <w:t>)</w:t>
      </w:r>
      <w:r w:rsidR="000B1041" w:rsidRPr="00BA4D03">
        <w:rPr>
          <w:rFonts w:ascii="Times New Roman" w:hAnsi="Times New Roman"/>
          <w:color w:val="22272F"/>
          <w:sz w:val="28"/>
          <w:shd w:val="clear" w:color="auto" w:fill="FFFFFF"/>
        </w:rPr>
        <w:t xml:space="preserve"> или орган местного самоуправления, упо</w:t>
      </w:r>
      <w:r w:rsidR="000B1041">
        <w:rPr>
          <w:rFonts w:ascii="Times New Roman" w:hAnsi="Times New Roman"/>
          <w:color w:val="22272F"/>
          <w:sz w:val="28"/>
          <w:shd w:val="clear" w:color="auto" w:fill="FFFFFF"/>
        </w:rPr>
        <w:t>лномоченные на рассмотрение данного</w:t>
      </w:r>
      <w:r w:rsidR="000B1041" w:rsidRPr="00BA4D03">
        <w:rPr>
          <w:rFonts w:ascii="Times New Roman" w:hAnsi="Times New Roman"/>
          <w:color w:val="22272F"/>
          <w:sz w:val="28"/>
          <w:shd w:val="clear" w:color="auto" w:fill="FFFFFF"/>
        </w:rPr>
        <w:t xml:space="preserve"> ходатайства.</w:t>
      </w:r>
    </w:p>
    <w:p w:rsidR="00844ECE" w:rsidRPr="003F62BD" w:rsidRDefault="00FB582C" w:rsidP="003F62B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62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844ECE" w:rsidRPr="003F62BD">
        <w:rPr>
          <w:rFonts w:ascii="Times New Roman" w:eastAsia="Times New Roman" w:hAnsi="Times New Roman"/>
          <w:b/>
          <w:sz w:val="28"/>
          <w:szCs w:val="28"/>
          <w:lang w:eastAsia="ru-RU"/>
        </w:rPr>
        <w:t>ходатайств</w:t>
      </w:r>
      <w:r w:rsidRPr="003F62BD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844ECE" w:rsidRPr="003F62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106A0" w:rsidRPr="003F62BD">
        <w:rPr>
          <w:rFonts w:ascii="Times New Roman" w:eastAsia="Times New Roman" w:hAnsi="Times New Roman"/>
          <w:b/>
          <w:sz w:val="28"/>
          <w:szCs w:val="28"/>
          <w:lang w:eastAsia="ru-RU"/>
        </w:rPr>
        <w:t>указывается</w:t>
      </w:r>
      <w:r w:rsidR="00844ECE" w:rsidRPr="003F62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844ECE" w:rsidRPr="00844ECE" w:rsidRDefault="00DB48D8" w:rsidP="00CC315A">
      <w:pPr>
        <w:pStyle w:val="a4"/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</w:t>
      </w:r>
      <w:r w:rsidR="00FB582C">
        <w:rPr>
          <w:rFonts w:ascii="Times New Roman" w:eastAsia="Times New Roman" w:hAnsi="Times New Roman"/>
          <w:sz w:val="28"/>
          <w:szCs w:val="28"/>
          <w:lang w:eastAsia="ru-RU"/>
        </w:rPr>
        <w:t>адастровый номер земельного участка</w:t>
      </w:r>
      <w:r w:rsidR="001F7F46">
        <w:rPr>
          <w:rFonts w:ascii="Times New Roman" w:eastAsia="Times New Roman" w:hAnsi="Times New Roman"/>
          <w:sz w:val="28"/>
          <w:szCs w:val="28"/>
          <w:lang w:eastAsia="ru-RU"/>
        </w:rPr>
        <w:t xml:space="preserve"> (участок должен быть сформирован и поставлен на кадастровый учет)</w:t>
      </w:r>
      <w:r w:rsidR="00844ECE" w:rsidRPr="00844ECE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FB582C" w:rsidRPr="00812005" w:rsidRDefault="00DB48D8" w:rsidP="00812005">
      <w:pPr>
        <w:pStyle w:val="a4"/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00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12005" w:rsidRPr="0081200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категория земель, в состав которых входит земельный участок, и категория земель, перевод в состав которых предполагается осуществить;</w:t>
      </w:r>
      <w:r w:rsidR="00844ECE" w:rsidRPr="008120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44ECE" w:rsidRPr="00CC315A" w:rsidRDefault="00DB48D8" w:rsidP="00CC315A">
      <w:pPr>
        <w:pStyle w:val="a4"/>
        <w:spacing w:after="0"/>
        <w:ind w:left="0" w:firstLine="360"/>
        <w:jc w:val="both"/>
        <w:rPr>
          <w:rFonts w:ascii="Times New Roman" w:eastAsia="Times New Roman" w:hAnsi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C315A" w:rsidRPr="00CC315A">
        <w:rPr>
          <w:rFonts w:ascii="Times New Roman" w:hAnsi="Times New Roman"/>
          <w:color w:val="22272F"/>
          <w:sz w:val="28"/>
          <w:shd w:val="clear" w:color="auto" w:fill="FFFFFF"/>
        </w:rPr>
        <w:t>обоснование перевода земельного участка из состава земель одной категории в другую;</w:t>
      </w:r>
    </w:p>
    <w:p w:rsidR="00335132" w:rsidRPr="00335132" w:rsidRDefault="00DB48D8" w:rsidP="00183E59">
      <w:pPr>
        <w:pStyle w:val="a4"/>
        <w:spacing w:after="12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844ECE" w:rsidRPr="00844ECE">
        <w:rPr>
          <w:rFonts w:ascii="Times New Roman" w:eastAsia="Times New Roman" w:hAnsi="Times New Roman"/>
          <w:sz w:val="28"/>
          <w:szCs w:val="28"/>
          <w:lang w:eastAsia="ru-RU"/>
        </w:rPr>
        <w:t>рав</w:t>
      </w:r>
      <w:r w:rsidR="00D106A0">
        <w:rPr>
          <w:rFonts w:ascii="Times New Roman" w:eastAsia="Times New Roman" w:hAnsi="Times New Roman"/>
          <w:sz w:val="28"/>
          <w:szCs w:val="28"/>
          <w:lang w:eastAsia="ru-RU"/>
        </w:rPr>
        <w:t xml:space="preserve">а на </w:t>
      </w:r>
      <w:r w:rsidR="00844ECE" w:rsidRPr="00844ECE">
        <w:rPr>
          <w:rFonts w:ascii="Times New Roman" w:eastAsia="Times New Roman" w:hAnsi="Times New Roman"/>
          <w:sz w:val="28"/>
          <w:szCs w:val="28"/>
          <w:lang w:eastAsia="ru-RU"/>
        </w:rPr>
        <w:t>земельн</w:t>
      </w:r>
      <w:r w:rsidR="001F7F46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844ECE" w:rsidRPr="00844EC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</w:t>
      </w:r>
      <w:r w:rsidR="001F7F46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844ECE" w:rsidRPr="00844E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B44" w:rsidRDefault="00183E59" w:rsidP="00287352">
      <w:pPr>
        <w:pStyle w:val="a4"/>
        <w:spacing w:after="12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</w:t>
      </w:r>
      <w:r w:rsidR="00BF4B02">
        <w:rPr>
          <w:rFonts w:ascii="Times New Roman" w:hAnsi="Times New Roman"/>
          <w:b/>
          <w:sz w:val="28"/>
          <w:szCs w:val="28"/>
        </w:rPr>
        <w:t>ходатайству необходимо приложи</w:t>
      </w:r>
      <w:r>
        <w:rPr>
          <w:rFonts w:ascii="Times New Roman" w:hAnsi="Times New Roman"/>
          <w:b/>
          <w:sz w:val="28"/>
          <w:szCs w:val="28"/>
        </w:rPr>
        <w:t>ть, следующие документы</w:t>
      </w:r>
      <w:r w:rsidR="00BF4B02">
        <w:rPr>
          <w:rFonts w:ascii="Times New Roman" w:hAnsi="Times New Roman"/>
          <w:b/>
          <w:sz w:val="28"/>
          <w:szCs w:val="28"/>
        </w:rPr>
        <w:t>:</w:t>
      </w:r>
    </w:p>
    <w:p w:rsidR="00287352" w:rsidRPr="00287352" w:rsidRDefault="004B7A4F" w:rsidP="004B7A4F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7352" w:rsidRPr="00287352">
        <w:rPr>
          <w:sz w:val="28"/>
          <w:szCs w:val="28"/>
        </w:rPr>
        <w:t>опия документа, удостоверяющего личность заявителя - физического лица; выписка из единого государственного реестра индивидуальных предпринимателей или выписка из единого государственного реестра юридических лиц - для индивидуальных предпринимателей, юридических лиц</w:t>
      </w:r>
      <w:r>
        <w:rPr>
          <w:sz w:val="28"/>
          <w:szCs w:val="28"/>
        </w:rPr>
        <w:t>;</w:t>
      </w:r>
    </w:p>
    <w:p w:rsidR="00287352" w:rsidRPr="00287352" w:rsidRDefault="004B7A4F" w:rsidP="004B7A4F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287352" w:rsidRPr="00287352">
        <w:rPr>
          <w:sz w:val="28"/>
          <w:szCs w:val="28"/>
        </w:rPr>
        <w:t>окумент, подтверждающий соответствующие полномочия представителя заявителя (в случае, если с ходатайством обра</w:t>
      </w:r>
      <w:r>
        <w:rPr>
          <w:sz w:val="28"/>
          <w:szCs w:val="28"/>
        </w:rPr>
        <w:t>щается представитель заявителя);</w:t>
      </w:r>
    </w:p>
    <w:p w:rsidR="00287352" w:rsidRPr="00287352" w:rsidRDefault="004B7A4F" w:rsidP="004B7A4F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287352" w:rsidRPr="00287352">
        <w:rPr>
          <w:sz w:val="28"/>
          <w:szCs w:val="28"/>
        </w:rPr>
        <w:t>ыписка из Единого государственного реестра недвижимости о правах на земельный участок, перевод которого предполагается осуществить.</w:t>
      </w:r>
    </w:p>
    <w:p w:rsidR="00287352" w:rsidRPr="00287352" w:rsidRDefault="00D86CF3" w:rsidP="00D86CF3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287352" w:rsidRPr="00287352">
        <w:rPr>
          <w:sz w:val="28"/>
          <w:szCs w:val="28"/>
        </w:rPr>
        <w:t>аключение государственной экологической экспертизы в случае, если ее проведение предусмотрено </w:t>
      </w:r>
      <w:hyperlink r:id="rId18" w:anchor="/document/10108595/entry/14" w:history="1">
        <w:r w:rsidR="00287352" w:rsidRPr="00287352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>;</w:t>
      </w:r>
    </w:p>
    <w:p w:rsidR="00287352" w:rsidRPr="00287352" w:rsidRDefault="00D86CF3" w:rsidP="00D86CF3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287352" w:rsidRPr="00287352">
        <w:rPr>
          <w:sz w:val="28"/>
          <w:szCs w:val="28"/>
        </w:rPr>
        <w:t>огласие правообладателя земельного участка на перевод земельного участка из земель сельскохозяйственных угодий (сельскохозяйственного</w:t>
      </w:r>
      <w:r w:rsidR="00A56283">
        <w:rPr>
          <w:sz w:val="28"/>
          <w:szCs w:val="28"/>
        </w:rPr>
        <w:t xml:space="preserve"> назначения) в другую категорию;</w:t>
      </w:r>
    </w:p>
    <w:p w:rsidR="00287352" w:rsidRPr="00287352" w:rsidRDefault="00A56283" w:rsidP="00A56283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287352" w:rsidRPr="00287352">
        <w:rPr>
          <w:sz w:val="28"/>
          <w:szCs w:val="28"/>
        </w:rPr>
        <w:t>ыписка из Единого государственного реестра недвижимости о кадастровой стоимости земельного участка (в случае перевода земельного участка на основании </w:t>
      </w:r>
      <w:hyperlink r:id="rId19" w:anchor="/document/12138154/entry/7014" w:history="1">
        <w:r w:rsidR="00287352" w:rsidRPr="00287352">
          <w:rPr>
            <w:rStyle w:val="a3"/>
            <w:color w:val="auto"/>
            <w:sz w:val="28"/>
            <w:szCs w:val="28"/>
            <w:u w:val="none"/>
          </w:rPr>
          <w:t>пункта 4 части 1 статьи 7</w:t>
        </w:r>
      </w:hyperlink>
      <w:r w:rsidR="00287352" w:rsidRPr="00287352">
        <w:rPr>
          <w:sz w:val="28"/>
          <w:szCs w:val="28"/>
        </w:rPr>
        <w:t> Федерального закона от 21 декабря 2004 г. N 172-ФЗ "О переводе земель или земельных участков из одной кате</w:t>
      </w:r>
      <w:r>
        <w:rPr>
          <w:sz w:val="28"/>
          <w:szCs w:val="28"/>
        </w:rPr>
        <w:t>гории в другую");</w:t>
      </w:r>
    </w:p>
    <w:p w:rsidR="00287352" w:rsidRPr="00287352" w:rsidRDefault="00A56283" w:rsidP="00A56283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287352" w:rsidRPr="00287352">
        <w:rPr>
          <w:sz w:val="28"/>
          <w:szCs w:val="28"/>
        </w:rPr>
        <w:t>опия акта о среднем уровне кадастровой стоимости земель данной категории в муниципальном районе (городском округе), на территории которого расположен земельный участок (в случае перевода земельного участка на основании </w:t>
      </w:r>
      <w:hyperlink r:id="rId20" w:anchor="/document/12138154/entry/7014" w:history="1">
        <w:r w:rsidR="00287352" w:rsidRPr="00287352">
          <w:rPr>
            <w:rStyle w:val="a3"/>
            <w:color w:val="auto"/>
            <w:sz w:val="28"/>
            <w:szCs w:val="28"/>
            <w:u w:val="none"/>
          </w:rPr>
          <w:t>пункта 4 части 1 статьи 7</w:t>
        </w:r>
      </w:hyperlink>
      <w:r w:rsidR="00287352" w:rsidRPr="00287352">
        <w:rPr>
          <w:sz w:val="28"/>
          <w:szCs w:val="28"/>
        </w:rPr>
        <w:t> Федерального закона от 21 декабря 2004 г. N 172-ФЗ "О переводе земель или земельных участко</w:t>
      </w:r>
      <w:r>
        <w:rPr>
          <w:sz w:val="28"/>
          <w:szCs w:val="28"/>
        </w:rPr>
        <w:t>в из одной категории в другую");</w:t>
      </w:r>
    </w:p>
    <w:p w:rsidR="00287352" w:rsidRPr="00287352" w:rsidRDefault="00A56283" w:rsidP="00A56283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287352" w:rsidRPr="00287352">
        <w:rPr>
          <w:sz w:val="28"/>
          <w:szCs w:val="28"/>
        </w:rPr>
        <w:t>кт выбора земельного участка с приложением Схемы расположения земельного участка, утвержденных в установленном порядке (в случае перевода земельного участка на основании </w:t>
      </w:r>
      <w:hyperlink r:id="rId21" w:anchor="/document/12138154/entry/7012" w:history="1">
        <w:r w:rsidR="00287352" w:rsidRPr="00287352">
          <w:rPr>
            <w:rStyle w:val="a3"/>
            <w:color w:val="auto"/>
            <w:sz w:val="28"/>
            <w:szCs w:val="28"/>
            <w:u w:val="none"/>
          </w:rPr>
          <w:t>пунктов 2</w:t>
        </w:r>
      </w:hyperlink>
      <w:r w:rsidR="00287352" w:rsidRPr="00287352">
        <w:rPr>
          <w:sz w:val="28"/>
          <w:szCs w:val="28"/>
        </w:rPr>
        <w:t>, </w:t>
      </w:r>
      <w:hyperlink r:id="rId22" w:anchor="/document/12138154/entry/7014" w:history="1">
        <w:r w:rsidR="00287352" w:rsidRPr="00287352">
          <w:rPr>
            <w:rStyle w:val="a3"/>
            <w:color w:val="auto"/>
            <w:sz w:val="28"/>
            <w:szCs w:val="28"/>
            <w:u w:val="none"/>
          </w:rPr>
          <w:t>4</w:t>
        </w:r>
      </w:hyperlink>
      <w:r w:rsidR="00287352" w:rsidRPr="00287352">
        <w:rPr>
          <w:sz w:val="28"/>
          <w:szCs w:val="28"/>
        </w:rPr>
        <w:t>, </w:t>
      </w:r>
      <w:hyperlink r:id="rId23" w:anchor="/document/12138154/entry/7016" w:history="1">
        <w:r w:rsidR="00287352" w:rsidRPr="00287352">
          <w:rPr>
            <w:rStyle w:val="a3"/>
            <w:color w:val="auto"/>
            <w:sz w:val="28"/>
            <w:szCs w:val="28"/>
            <w:u w:val="none"/>
          </w:rPr>
          <w:t>6</w:t>
        </w:r>
      </w:hyperlink>
      <w:r w:rsidR="00287352" w:rsidRPr="00287352">
        <w:rPr>
          <w:sz w:val="28"/>
          <w:szCs w:val="28"/>
        </w:rPr>
        <w:t>, </w:t>
      </w:r>
      <w:hyperlink r:id="rId24" w:anchor="/document/12138154/entry/7019" w:history="1">
        <w:r w:rsidR="00287352" w:rsidRPr="00287352">
          <w:rPr>
            <w:rStyle w:val="a3"/>
            <w:color w:val="auto"/>
            <w:sz w:val="28"/>
            <w:szCs w:val="28"/>
            <w:u w:val="none"/>
          </w:rPr>
          <w:t>9 части 1 статьи 7</w:t>
        </w:r>
      </w:hyperlink>
      <w:r w:rsidR="00287352" w:rsidRPr="00287352">
        <w:rPr>
          <w:sz w:val="28"/>
          <w:szCs w:val="28"/>
        </w:rPr>
        <w:t> Федерального закона от 21 декабря 2004 г. N 172-ФЗ "О переводе земель или земельных участк</w:t>
      </w:r>
      <w:r w:rsidR="00F859D5">
        <w:rPr>
          <w:sz w:val="28"/>
          <w:szCs w:val="28"/>
        </w:rPr>
        <w:t>ов из одной категории в другую";</w:t>
      </w:r>
    </w:p>
    <w:p w:rsidR="00287352" w:rsidRPr="00287352" w:rsidRDefault="00F859D5" w:rsidP="00F859D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287352" w:rsidRPr="00287352">
        <w:rPr>
          <w:sz w:val="28"/>
          <w:szCs w:val="28"/>
        </w:rPr>
        <w:t>твержденный в установленном порядке проект рекультивации земель в связи с добычей полезных ископаемых (в случае перевода земельного участка на основании </w:t>
      </w:r>
      <w:hyperlink r:id="rId25" w:anchor="/document/12138154/entry/7018" w:history="1">
        <w:r w:rsidR="00287352" w:rsidRPr="00287352">
          <w:rPr>
            <w:rStyle w:val="a3"/>
            <w:color w:val="auto"/>
            <w:sz w:val="28"/>
            <w:szCs w:val="28"/>
            <w:u w:val="none"/>
          </w:rPr>
          <w:t>пункта 8 части 1 статьи 7</w:t>
        </w:r>
      </w:hyperlink>
      <w:r w:rsidR="00287352" w:rsidRPr="00287352">
        <w:rPr>
          <w:sz w:val="28"/>
          <w:szCs w:val="28"/>
        </w:rPr>
        <w:t> Федерального закона от 21 декабря 2004 г. N 172-ФЗ "О переводе земель или земельных участко</w:t>
      </w:r>
      <w:r>
        <w:rPr>
          <w:sz w:val="28"/>
          <w:szCs w:val="28"/>
        </w:rPr>
        <w:t>в из одной категории в другую");</w:t>
      </w:r>
    </w:p>
    <w:p w:rsidR="00287352" w:rsidRPr="00287352" w:rsidRDefault="00F859D5" w:rsidP="00F859D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287352" w:rsidRPr="00287352">
        <w:rPr>
          <w:sz w:val="28"/>
          <w:szCs w:val="28"/>
        </w:rPr>
        <w:t>твержденный в установленном порядке проект рекультивации части сельскохозяйственных угодий, предоставляемой на период осуществления строительства линейных объектов (в случае перевода земельного участка на основании </w:t>
      </w:r>
      <w:hyperlink r:id="rId26" w:anchor="/document/12138154/entry/7016" w:history="1">
        <w:r w:rsidR="00287352" w:rsidRPr="00287352">
          <w:rPr>
            <w:rStyle w:val="a3"/>
            <w:color w:val="auto"/>
            <w:sz w:val="28"/>
            <w:szCs w:val="28"/>
            <w:u w:val="none"/>
          </w:rPr>
          <w:t>пункта 6 части 1 статьи 7</w:t>
        </w:r>
      </w:hyperlink>
      <w:r w:rsidR="00287352" w:rsidRPr="00287352">
        <w:rPr>
          <w:sz w:val="28"/>
          <w:szCs w:val="28"/>
        </w:rPr>
        <w:t> Федерального закона от 21 декабря 2004 г. N 172-ФЗ "О переводе земель или земельных участко</w:t>
      </w:r>
      <w:r>
        <w:rPr>
          <w:sz w:val="28"/>
          <w:szCs w:val="28"/>
        </w:rPr>
        <w:t>в из одной категории в другую");</w:t>
      </w:r>
    </w:p>
    <w:p w:rsidR="00287352" w:rsidRPr="00287352" w:rsidRDefault="00F859D5" w:rsidP="00F859D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287352" w:rsidRPr="00287352">
        <w:rPr>
          <w:sz w:val="28"/>
          <w:szCs w:val="28"/>
        </w:rPr>
        <w:t>аключение или документ, подтверждающий отсутствие иных вариантов размещения соответствующих объектов (в случае перевода земельного участка на основании </w:t>
      </w:r>
      <w:hyperlink r:id="rId27" w:anchor="/document/12138154/entry/7014" w:history="1">
        <w:r w:rsidR="00287352" w:rsidRPr="00287352">
          <w:rPr>
            <w:rStyle w:val="a3"/>
            <w:color w:val="auto"/>
            <w:sz w:val="28"/>
            <w:szCs w:val="28"/>
            <w:u w:val="none"/>
          </w:rPr>
          <w:t>пунктов 4</w:t>
        </w:r>
      </w:hyperlink>
      <w:r w:rsidR="00287352" w:rsidRPr="00287352">
        <w:rPr>
          <w:sz w:val="28"/>
          <w:szCs w:val="28"/>
        </w:rPr>
        <w:t>, </w:t>
      </w:r>
      <w:hyperlink r:id="rId28" w:anchor="/document/12138154/entry/7017" w:history="1">
        <w:r w:rsidR="00287352" w:rsidRPr="00287352">
          <w:rPr>
            <w:rStyle w:val="a3"/>
            <w:color w:val="auto"/>
            <w:sz w:val="28"/>
            <w:szCs w:val="28"/>
            <w:u w:val="none"/>
          </w:rPr>
          <w:t>7</w:t>
        </w:r>
      </w:hyperlink>
      <w:r w:rsidR="00287352" w:rsidRPr="00287352">
        <w:rPr>
          <w:sz w:val="28"/>
          <w:szCs w:val="28"/>
        </w:rPr>
        <w:t>, </w:t>
      </w:r>
      <w:hyperlink r:id="rId29" w:anchor="/document/12138154/entry/7019" w:history="1">
        <w:r w:rsidR="00287352" w:rsidRPr="00287352">
          <w:rPr>
            <w:rStyle w:val="a3"/>
            <w:color w:val="auto"/>
            <w:sz w:val="28"/>
            <w:szCs w:val="28"/>
            <w:u w:val="none"/>
          </w:rPr>
          <w:t>9 части 1 статьи 7 </w:t>
        </w:r>
      </w:hyperlink>
      <w:r w:rsidR="00287352" w:rsidRPr="00287352">
        <w:rPr>
          <w:sz w:val="28"/>
          <w:szCs w:val="28"/>
        </w:rPr>
        <w:t>Федерального закона от 21 декабря 2004 г. N 172-ФЗ "О переводе земель или земельных участко</w:t>
      </w:r>
      <w:r>
        <w:rPr>
          <w:sz w:val="28"/>
          <w:szCs w:val="28"/>
        </w:rPr>
        <w:t>в из одной категории в другую");</w:t>
      </w:r>
    </w:p>
    <w:p w:rsidR="00287352" w:rsidRPr="00287352" w:rsidRDefault="00F859D5" w:rsidP="00F859D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287352" w:rsidRPr="00287352">
        <w:rPr>
          <w:sz w:val="28"/>
          <w:szCs w:val="28"/>
        </w:rPr>
        <w:t>окумент, подтверждающий установление или изменение границ населенных пунктов в соответствии со </w:t>
      </w:r>
      <w:hyperlink r:id="rId30" w:anchor="/document/12124624/entry/84" w:history="1">
        <w:r w:rsidR="00287352" w:rsidRPr="00287352">
          <w:rPr>
            <w:rStyle w:val="a3"/>
            <w:color w:val="auto"/>
            <w:sz w:val="28"/>
            <w:szCs w:val="28"/>
            <w:u w:val="none"/>
          </w:rPr>
          <w:t>статьей 84</w:t>
        </w:r>
      </w:hyperlink>
      <w:r w:rsidR="00287352" w:rsidRPr="00287352">
        <w:rPr>
          <w:sz w:val="28"/>
          <w:szCs w:val="28"/>
        </w:rPr>
        <w:t> Земельного кодекса Российской Федерации (в случае перевода земельного участка на основании </w:t>
      </w:r>
      <w:hyperlink r:id="rId31" w:anchor="/document/12138154/entry/7013" w:history="1">
        <w:r w:rsidR="00287352" w:rsidRPr="00287352">
          <w:rPr>
            <w:rStyle w:val="a3"/>
            <w:color w:val="auto"/>
            <w:sz w:val="28"/>
            <w:szCs w:val="28"/>
            <w:u w:val="none"/>
          </w:rPr>
          <w:t>пункта 3 части 1 статьи 7</w:t>
        </w:r>
      </w:hyperlink>
      <w:r w:rsidR="00287352" w:rsidRPr="00287352">
        <w:rPr>
          <w:sz w:val="28"/>
          <w:szCs w:val="28"/>
        </w:rPr>
        <w:t> Федерального закона от 21 декабря 2004 г. N 172-ФЗ "О переводе земель или земельных участко</w:t>
      </w:r>
      <w:r>
        <w:rPr>
          <w:sz w:val="28"/>
          <w:szCs w:val="28"/>
        </w:rPr>
        <w:t>в из одной категории в другую");</w:t>
      </w:r>
    </w:p>
    <w:p w:rsidR="00287352" w:rsidRPr="00287352" w:rsidRDefault="0040540A" w:rsidP="0040540A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287352" w:rsidRPr="00287352">
        <w:rPr>
          <w:sz w:val="28"/>
          <w:szCs w:val="28"/>
        </w:rPr>
        <w:t>опия решения о консервации земель (в случае перевода земельного участка на основании </w:t>
      </w:r>
      <w:hyperlink r:id="rId32" w:anchor="/document/12138154/entry/7011" w:history="1">
        <w:r w:rsidR="00287352" w:rsidRPr="00287352">
          <w:rPr>
            <w:rStyle w:val="a3"/>
            <w:color w:val="auto"/>
            <w:sz w:val="28"/>
            <w:szCs w:val="28"/>
            <w:u w:val="none"/>
          </w:rPr>
          <w:t>пункта 1 части 1 статьи 7</w:t>
        </w:r>
      </w:hyperlink>
      <w:r w:rsidR="00287352" w:rsidRPr="00287352">
        <w:rPr>
          <w:sz w:val="28"/>
          <w:szCs w:val="28"/>
        </w:rPr>
        <w:t> Федерального закона от 21 декабря 2004 г. N 172-ФЗ "О переводе земель или земельных участков из одной категории в другую").</w:t>
      </w:r>
    </w:p>
    <w:p w:rsidR="00287352" w:rsidRPr="00287352" w:rsidRDefault="0040540A" w:rsidP="0040540A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287352" w:rsidRPr="00287352">
        <w:rPr>
          <w:sz w:val="28"/>
          <w:szCs w:val="28"/>
        </w:rPr>
        <w:t>опия решения о резервировании земель (в случае перевода земельного участка на основании </w:t>
      </w:r>
      <w:hyperlink r:id="rId33" w:anchor="/document/12138154/entry/7012" w:history="1">
        <w:r w:rsidR="00287352" w:rsidRPr="00287352">
          <w:rPr>
            <w:rStyle w:val="a3"/>
            <w:color w:val="auto"/>
            <w:sz w:val="28"/>
            <w:szCs w:val="28"/>
            <w:u w:val="none"/>
          </w:rPr>
          <w:t>пункта 2 части 1 статьи 7</w:t>
        </w:r>
      </w:hyperlink>
      <w:r w:rsidR="00287352" w:rsidRPr="00287352">
        <w:rPr>
          <w:sz w:val="28"/>
          <w:szCs w:val="28"/>
        </w:rPr>
        <w:t> Федерального закона от 21 декабря 2004 г. N 172-ФЗ "О переводе земель или земельных участко</w:t>
      </w:r>
      <w:r>
        <w:rPr>
          <w:sz w:val="28"/>
          <w:szCs w:val="28"/>
        </w:rPr>
        <w:t>в из одной категории в другую");</w:t>
      </w:r>
    </w:p>
    <w:p w:rsidR="004542EB" w:rsidRDefault="0040540A" w:rsidP="001A2D6F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287352" w:rsidRPr="00287352">
        <w:rPr>
          <w:rFonts w:ascii="Times New Roman" w:hAnsi="Times New Roman"/>
          <w:sz w:val="28"/>
          <w:szCs w:val="28"/>
        </w:rPr>
        <w:t>окумент, подтверждающий отнесение земельного участка к объектам историко-культурного наследия (в случае перевода земельного участка на основании </w:t>
      </w:r>
      <w:hyperlink r:id="rId34" w:anchor="/document/12138154/entry/7012" w:history="1">
        <w:r w:rsidR="00287352" w:rsidRPr="0028735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пункта 2 части 1 статьи 7</w:t>
        </w:r>
      </w:hyperlink>
      <w:r w:rsidR="00287352" w:rsidRPr="00287352">
        <w:rPr>
          <w:rFonts w:ascii="Times New Roman" w:hAnsi="Times New Roman"/>
          <w:sz w:val="28"/>
          <w:szCs w:val="28"/>
        </w:rPr>
        <w:t> Федерального закона от 21 декабря 2004 г. N 172-ФЗ "О переводе земель или земельных участков из одной категории в другую")</w:t>
      </w:r>
      <w:r>
        <w:rPr>
          <w:rFonts w:ascii="Times New Roman" w:hAnsi="Times New Roman"/>
          <w:sz w:val="28"/>
          <w:szCs w:val="28"/>
        </w:rPr>
        <w:t>.</w:t>
      </w:r>
    </w:p>
    <w:p w:rsidR="00717827" w:rsidRPr="00101A94" w:rsidRDefault="00717827" w:rsidP="001A2D6F">
      <w:pPr>
        <w:pStyle w:val="a4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01A94">
        <w:rPr>
          <w:rFonts w:ascii="Times New Roman" w:hAnsi="Times New Roman"/>
          <w:b/>
          <w:sz w:val="28"/>
          <w:szCs w:val="28"/>
        </w:rPr>
        <w:t>Порядок рассмотрения ходатайства.</w:t>
      </w:r>
    </w:p>
    <w:p w:rsidR="00A046C4" w:rsidRDefault="00A046C4" w:rsidP="001A2D6F">
      <w:pPr>
        <w:pStyle w:val="a4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рассмотрение </w:t>
      </w:r>
      <w:r w:rsidR="00F05BA9">
        <w:rPr>
          <w:rFonts w:ascii="Times New Roman" w:eastAsia="Times New Roman" w:hAnsi="Times New Roman"/>
          <w:sz w:val="28"/>
          <w:szCs w:val="28"/>
          <w:lang w:eastAsia="ru-RU"/>
        </w:rPr>
        <w:t xml:space="preserve">ходатайства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отводится 2 месяца.</w:t>
      </w:r>
    </w:p>
    <w:p w:rsidR="00116540" w:rsidRDefault="006C5D30" w:rsidP="001A2D6F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014F6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ходатайства </w:t>
      </w:r>
      <w:r w:rsidR="001014F6" w:rsidRPr="001014F6">
        <w:rPr>
          <w:rFonts w:ascii="Times New Roman" w:hAnsi="Times New Roman"/>
          <w:sz w:val="28"/>
          <w:szCs w:val="28"/>
          <w:shd w:val="clear" w:color="auto" w:fill="FFFFFF"/>
        </w:rPr>
        <w:t>исполнительным органом государственной власти</w:t>
      </w:r>
      <w:r w:rsidR="001014F6">
        <w:rPr>
          <w:rFonts w:ascii="Times New Roman" w:hAnsi="Times New Roman"/>
          <w:sz w:val="28"/>
          <w:szCs w:val="28"/>
          <w:shd w:val="clear" w:color="auto" w:fill="FFFFFF"/>
        </w:rPr>
        <w:t xml:space="preserve"> субъекта Российской Федерации (министерство строительства, архитектуры и имущественных отношений Новгородской области)</w:t>
      </w:r>
      <w:r w:rsidR="001014F6" w:rsidRPr="001014F6">
        <w:rPr>
          <w:rFonts w:ascii="Times New Roman" w:hAnsi="Times New Roman"/>
          <w:sz w:val="28"/>
          <w:szCs w:val="28"/>
          <w:shd w:val="clear" w:color="auto" w:fill="FFFFFF"/>
        </w:rPr>
        <w:t xml:space="preserve"> или органом местного самоуправления принимается акт о переводе земель </w:t>
      </w:r>
      <w:r w:rsidR="001014F6">
        <w:rPr>
          <w:rFonts w:ascii="Times New Roman" w:hAnsi="Times New Roman"/>
          <w:sz w:val="28"/>
          <w:szCs w:val="28"/>
          <w:shd w:val="clear" w:color="auto" w:fill="FFFFFF"/>
        </w:rPr>
        <w:t>сельскохозяйственного назначения</w:t>
      </w:r>
      <w:r w:rsidR="001014F6" w:rsidRPr="001014F6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="002C196A">
        <w:rPr>
          <w:rFonts w:ascii="Times New Roman" w:hAnsi="Times New Roman"/>
          <w:sz w:val="28"/>
          <w:szCs w:val="28"/>
          <w:shd w:val="clear" w:color="auto" w:fill="FFFFFF"/>
        </w:rPr>
        <w:t>иную категорию земель</w:t>
      </w:r>
      <w:r w:rsidR="00944429"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акт о переводе земель)</w:t>
      </w:r>
      <w:r w:rsidR="002C196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1014F6" w:rsidRPr="001014F6">
        <w:rPr>
          <w:rFonts w:ascii="Times New Roman" w:hAnsi="Times New Roman"/>
          <w:sz w:val="28"/>
          <w:szCs w:val="28"/>
          <w:shd w:val="clear" w:color="auto" w:fill="FFFFFF"/>
        </w:rPr>
        <w:t xml:space="preserve"> либо акт об отказе в переводе земель </w:t>
      </w:r>
      <w:r w:rsidR="002C196A">
        <w:rPr>
          <w:rFonts w:ascii="Times New Roman" w:hAnsi="Times New Roman"/>
          <w:sz w:val="28"/>
          <w:szCs w:val="28"/>
          <w:shd w:val="clear" w:color="auto" w:fill="FFFFFF"/>
        </w:rPr>
        <w:t>сельскохозяйственного назначения в иную категорию земель</w:t>
      </w:r>
      <w:r w:rsidR="00944429"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акт об отказе в переводе земель)</w:t>
      </w:r>
      <w:r w:rsidR="002C196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16540" w:rsidRDefault="00116540" w:rsidP="001A2D6F">
      <w:pPr>
        <w:pStyle w:val="a4"/>
        <w:spacing w:after="0"/>
        <w:ind w:left="0"/>
        <w:jc w:val="both"/>
        <w:rPr>
          <w:rFonts w:ascii="Times New Roman" w:hAnsi="Times New Roman"/>
          <w:sz w:val="28"/>
        </w:rPr>
      </w:pPr>
      <w:r w:rsidRPr="00116540">
        <w:rPr>
          <w:rFonts w:ascii="Times New Roman" w:hAnsi="Times New Roman"/>
          <w:sz w:val="28"/>
        </w:rPr>
        <w:t>Акт о переводе земель должен содержать следующие сведения:</w:t>
      </w:r>
    </w:p>
    <w:p w:rsidR="00116540" w:rsidRPr="00116540" w:rsidRDefault="006B55E8" w:rsidP="001A2D6F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116540" w:rsidRPr="00116540">
        <w:rPr>
          <w:sz w:val="28"/>
        </w:rPr>
        <w:t>основания изменения категории земель;</w:t>
      </w:r>
    </w:p>
    <w:p w:rsidR="00116540" w:rsidRPr="00116540" w:rsidRDefault="006B55E8" w:rsidP="001A2D6F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116540" w:rsidRPr="00116540">
        <w:rPr>
          <w:sz w:val="28"/>
        </w:rPr>
        <w:t>границы и описание местоположения земель, для земельных участков также их площадь и кадастровые номера;</w:t>
      </w:r>
    </w:p>
    <w:p w:rsidR="00116540" w:rsidRPr="00116540" w:rsidRDefault="006B55E8" w:rsidP="001A2D6F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116540" w:rsidRPr="00116540">
        <w:rPr>
          <w:sz w:val="28"/>
        </w:rPr>
        <w:t>категория земель, перевод из которой осуществляется;</w:t>
      </w:r>
    </w:p>
    <w:p w:rsidR="00116540" w:rsidRPr="00116540" w:rsidRDefault="006B55E8" w:rsidP="001A2D6F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116540" w:rsidRPr="00116540">
        <w:rPr>
          <w:sz w:val="28"/>
        </w:rPr>
        <w:t>категория земель, перевод в которую осуществляется.</w:t>
      </w:r>
    </w:p>
    <w:p w:rsidR="00116540" w:rsidRPr="00116540" w:rsidRDefault="00116540" w:rsidP="001A2D6F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 w:rsidRPr="00116540">
        <w:rPr>
          <w:sz w:val="28"/>
        </w:rPr>
        <w:t>Акт о переводе земель либо акт об отказе в переводе земель направляется заинтересованному лицу в течение четырнадцати дней со дня принятия такого акта.</w:t>
      </w:r>
    </w:p>
    <w:p w:rsidR="00CF6879" w:rsidRDefault="00116540" w:rsidP="001A2D6F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6540">
        <w:rPr>
          <w:sz w:val="28"/>
        </w:rPr>
        <w:t>Акт о переводе земель либо акт об отказе в переводе земель может быть обжалован в суд.</w:t>
      </w:r>
      <w:r w:rsidR="00CF6879">
        <w:rPr>
          <w:sz w:val="28"/>
          <w:szCs w:val="28"/>
        </w:rPr>
        <w:t xml:space="preserve">   </w:t>
      </w:r>
    </w:p>
    <w:p w:rsidR="00A04848" w:rsidRDefault="00621ADC" w:rsidP="001A2D6F">
      <w:pPr>
        <w:pStyle w:val="a4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Исполнительный орган государственной власти субъекта Российской Федерации или орган местного самоуправления</w:t>
      </w:r>
      <w:r w:rsidR="006529C5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направляет копию </w:t>
      </w:r>
      <w:r w:rsidR="00CA5C72">
        <w:rPr>
          <w:rFonts w:ascii="Times New Roman" w:eastAsia="Times New Roman" w:hAnsi="Times New Roman"/>
          <w:sz w:val="28"/>
          <w:szCs w:val="28"/>
          <w:lang w:eastAsia="ru-RU"/>
        </w:rPr>
        <w:t>акта о переводе земель</w:t>
      </w:r>
      <w:r w:rsidR="006529C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05BA9">
        <w:rPr>
          <w:rFonts w:ascii="Times New Roman" w:eastAsia="Times New Roman" w:hAnsi="Times New Roman"/>
          <w:sz w:val="28"/>
          <w:szCs w:val="28"/>
          <w:lang w:eastAsia="ru-RU"/>
        </w:rPr>
        <w:t>в срок до 5 дней с даты принятия) в филиал ФГБУ «ФКП Росреестра» по Новгородской области, который в течени</w:t>
      </w:r>
      <w:r w:rsidR="006529C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04848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семи рабочих</w:t>
      </w:r>
      <w:r w:rsidR="00F05BA9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вносит изменения в государственный кадастр </w:t>
      </w:r>
      <w:r w:rsidR="00124502">
        <w:rPr>
          <w:rFonts w:ascii="Times New Roman" w:eastAsia="Times New Roman" w:hAnsi="Times New Roman"/>
          <w:sz w:val="28"/>
          <w:szCs w:val="28"/>
          <w:lang w:eastAsia="ru-RU"/>
        </w:rPr>
        <w:t>недвижимости и</w:t>
      </w:r>
      <w:r w:rsidR="00A04848">
        <w:rPr>
          <w:rFonts w:ascii="Times New Roman" w:eastAsia="Times New Roman" w:hAnsi="Times New Roman"/>
          <w:sz w:val="28"/>
          <w:szCs w:val="28"/>
          <w:lang w:eastAsia="ru-RU"/>
        </w:rPr>
        <w:t xml:space="preserve"> в ЕГРП и уведомляет всех заинтересованных лиц.</w:t>
      </w:r>
    </w:p>
    <w:p w:rsidR="00CF6879" w:rsidRDefault="00F05BA9" w:rsidP="005C1D72">
      <w:pPr>
        <w:pStyle w:val="a4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Перевод земли считается завершенным с даты учета его в государственном кадастре недвижимости. При этом, документы, подтверждающие права на земельные участки, при изменении категории не переоформляются.</w:t>
      </w:r>
    </w:p>
    <w:p w:rsidR="008A0B44" w:rsidRPr="0073290C" w:rsidRDefault="001A6D8B" w:rsidP="005C1D72">
      <w:pPr>
        <w:pStyle w:val="a4"/>
        <w:spacing w:after="0"/>
        <w:ind w:left="0" w:hanging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29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рассмотрения </w:t>
      </w:r>
      <w:r w:rsidR="008A0B44" w:rsidRPr="0073290C">
        <w:rPr>
          <w:rFonts w:ascii="Times New Roman" w:eastAsia="Times New Roman" w:hAnsi="Times New Roman"/>
          <w:b/>
          <w:sz w:val="28"/>
          <w:szCs w:val="28"/>
          <w:lang w:eastAsia="ru-RU"/>
        </w:rPr>
        <w:t>ходатайств</w:t>
      </w:r>
      <w:r w:rsidRPr="007329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 по </w:t>
      </w:r>
      <w:r w:rsidR="00124502" w:rsidRPr="0073290C">
        <w:rPr>
          <w:rFonts w:ascii="Times New Roman" w:eastAsia="Times New Roman" w:hAnsi="Times New Roman"/>
          <w:b/>
          <w:sz w:val="28"/>
          <w:szCs w:val="28"/>
          <w:lang w:eastAsia="ru-RU"/>
        </w:rPr>
        <w:t>существу необходимы</w:t>
      </w:r>
      <w:r w:rsidR="008A0B44" w:rsidRPr="007329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8A0B44" w:rsidRDefault="005C1D72" w:rsidP="005C1D72">
      <w:pPr>
        <w:pStyle w:val="a4"/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8A0B44">
        <w:rPr>
          <w:rFonts w:ascii="Times New Roman" w:eastAsia="Times New Roman" w:hAnsi="Times New Roman"/>
          <w:sz w:val="28"/>
          <w:szCs w:val="28"/>
          <w:lang w:eastAsia="ru-RU"/>
        </w:rPr>
        <w:t>ыписка из ЕГРН на земельный участок, перевод которого должен быть осуществлен;</w:t>
      </w:r>
    </w:p>
    <w:p w:rsidR="008A0B44" w:rsidRDefault="005C1D72" w:rsidP="005C1D72">
      <w:pPr>
        <w:pStyle w:val="a4"/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</w:t>
      </w:r>
      <w:r w:rsidR="008A0B44">
        <w:rPr>
          <w:rFonts w:ascii="Times New Roman" w:eastAsia="Times New Roman" w:hAnsi="Times New Roman"/>
          <w:sz w:val="28"/>
          <w:szCs w:val="28"/>
          <w:lang w:eastAsia="ru-RU"/>
        </w:rPr>
        <w:t xml:space="preserve">опии </w:t>
      </w:r>
      <w:r w:rsidR="00124502">
        <w:rPr>
          <w:rFonts w:ascii="Times New Roman" w:eastAsia="Times New Roman" w:hAnsi="Times New Roman"/>
          <w:sz w:val="28"/>
          <w:szCs w:val="28"/>
          <w:lang w:eastAsia="ru-RU"/>
        </w:rPr>
        <w:t>документов,</w:t>
      </w:r>
      <w:r w:rsidR="008A0B44">
        <w:rPr>
          <w:rFonts w:ascii="Times New Roman" w:eastAsia="Times New Roman" w:hAnsi="Times New Roman"/>
          <w:sz w:val="28"/>
          <w:szCs w:val="28"/>
          <w:lang w:eastAsia="ru-RU"/>
        </w:rPr>
        <w:t xml:space="preserve"> удостоверяющи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личность для физического лица;</w:t>
      </w:r>
    </w:p>
    <w:p w:rsidR="008A0B44" w:rsidRDefault="005C1D72" w:rsidP="005C1D72">
      <w:pPr>
        <w:pStyle w:val="a4"/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8A0B44">
        <w:rPr>
          <w:rFonts w:ascii="Times New Roman" w:eastAsia="Times New Roman" w:hAnsi="Times New Roman"/>
          <w:sz w:val="28"/>
          <w:szCs w:val="28"/>
          <w:lang w:eastAsia="ru-RU"/>
        </w:rPr>
        <w:t>ыписка из ЕГРИП для ИП, или выписка из ЕГРЮЛ для юридических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A0B44" w:rsidRDefault="005C1D72" w:rsidP="005C1D72">
      <w:pPr>
        <w:pStyle w:val="a4"/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</w:t>
      </w:r>
      <w:r w:rsidR="008A0B44" w:rsidRPr="00A046C4">
        <w:rPr>
          <w:rFonts w:ascii="Times New Roman" w:eastAsia="Times New Roman" w:hAnsi="Times New Roman"/>
          <w:sz w:val="28"/>
          <w:szCs w:val="28"/>
          <w:lang w:eastAsia="ru-RU"/>
        </w:rPr>
        <w:t>аключение государственной экологической экспертизы, в случае если ее проведение предусмотрено федеральными законами;</w:t>
      </w:r>
    </w:p>
    <w:p w:rsidR="008A0B44" w:rsidRDefault="003B6B89" w:rsidP="003B6B89">
      <w:pPr>
        <w:pStyle w:val="a4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C1D7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A0B44">
        <w:rPr>
          <w:rFonts w:ascii="Times New Roman" w:eastAsia="Times New Roman" w:hAnsi="Times New Roman"/>
          <w:sz w:val="28"/>
          <w:szCs w:val="28"/>
          <w:lang w:eastAsia="ru-RU"/>
        </w:rPr>
        <w:t>огласие правообладателя на перевод земельного участка</w:t>
      </w:r>
      <w:r w:rsidR="005C1D7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A0B44" w:rsidRPr="003B6B89" w:rsidRDefault="003B6B89" w:rsidP="003B6B89">
      <w:pPr>
        <w:pStyle w:val="a4"/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8A0B44" w:rsidRPr="003B6B89">
        <w:rPr>
          <w:rFonts w:ascii="Times New Roman" w:eastAsia="Times New Roman" w:hAnsi="Times New Roman"/>
          <w:sz w:val="28"/>
          <w:szCs w:val="28"/>
          <w:lang w:eastAsia="ru-RU"/>
        </w:rPr>
        <w:t xml:space="preserve">асчет потерь сельскохозяйственного производства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(если такие расчеты необходимы);</w:t>
      </w:r>
    </w:p>
    <w:p w:rsidR="008A0B44" w:rsidRPr="003B6B89" w:rsidRDefault="003B6B89" w:rsidP="003B6B89">
      <w:pPr>
        <w:pStyle w:val="a4"/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</w:t>
      </w:r>
      <w:r w:rsidR="008A0B44" w:rsidRPr="003B6B89">
        <w:rPr>
          <w:rFonts w:ascii="Times New Roman" w:eastAsia="Times New Roman" w:hAnsi="Times New Roman"/>
          <w:sz w:val="28"/>
          <w:szCs w:val="28"/>
          <w:lang w:eastAsia="ru-RU"/>
        </w:rPr>
        <w:t>окументы территориального планирования (информация о статусе объектов при обращении с ходатайством для целей строительства, информация о статусе местонахождения при обращении с ходатайством для целей добычи полезных ископаемых, утвержденная документации по планировке территории, утвержденная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землеутроительная документация;</w:t>
      </w:r>
    </w:p>
    <w:p w:rsidR="008A0B44" w:rsidRPr="003B6B89" w:rsidRDefault="003B6B89" w:rsidP="003B6B89">
      <w:pPr>
        <w:pStyle w:val="a4"/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</w:t>
      </w:r>
      <w:r w:rsidR="008A0B44" w:rsidRPr="003B6B89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кадастрового </w:t>
      </w:r>
      <w:r w:rsidR="00124502" w:rsidRPr="003B6B89">
        <w:rPr>
          <w:rFonts w:ascii="Times New Roman" w:eastAsia="Times New Roman" w:hAnsi="Times New Roman"/>
          <w:sz w:val="28"/>
          <w:szCs w:val="28"/>
          <w:lang w:eastAsia="ru-RU"/>
        </w:rPr>
        <w:t>инженера о</w:t>
      </w:r>
      <w:r w:rsidR="008A0B44" w:rsidRPr="003B6B89">
        <w:rPr>
          <w:rFonts w:ascii="Times New Roman" w:eastAsia="Times New Roman" w:hAnsi="Times New Roman"/>
          <w:sz w:val="28"/>
          <w:szCs w:val="28"/>
          <w:lang w:eastAsia="ru-RU"/>
        </w:rPr>
        <w:t xml:space="preserve"> том, входят ли в границы земельного участка водные объекты, их береговые полосы, водоохранные зоны и прибреж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ные защитные полосы;</w:t>
      </w:r>
    </w:p>
    <w:p w:rsidR="008A0B44" w:rsidRPr="003B6B89" w:rsidRDefault="00473D29" w:rsidP="00473D29">
      <w:pPr>
        <w:pStyle w:val="a4"/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</w:t>
      </w:r>
      <w:r w:rsidR="008A0B44" w:rsidRPr="003B6B89">
        <w:rPr>
          <w:rFonts w:ascii="Times New Roman" w:eastAsia="Times New Roman" w:hAnsi="Times New Roman"/>
          <w:sz w:val="28"/>
          <w:szCs w:val="28"/>
          <w:lang w:eastAsia="ru-RU"/>
        </w:rPr>
        <w:t>нформация о внутреннем составе земельного участка сельскохозяйственного назначения (состав угодий)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A0B44" w:rsidRPr="003B6B89" w:rsidRDefault="00473D29" w:rsidP="00473D2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A0B44" w:rsidRPr="003B6B89">
        <w:rPr>
          <w:rFonts w:ascii="Times New Roman" w:eastAsia="Times New Roman" w:hAnsi="Times New Roman"/>
          <w:sz w:val="28"/>
          <w:szCs w:val="28"/>
          <w:lang w:eastAsia="ru-RU"/>
        </w:rPr>
        <w:t>информацию уполномоченного органа о том, где числится земельный участок (фонд перераспределения или иное)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A0B44" w:rsidRPr="003B6B89" w:rsidRDefault="00635E27" w:rsidP="00473D2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A0B44" w:rsidRPr="003B6B89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перевода земельных участков сельскохозяйственного назначения в составе сельскохозяйственных угодий:</w:t>
      </w:r>
    </w:p>
    <w:p w:rsidR="00424F57" w:rsidRPr="003B6B89" w:rsidRDefault="00635E27" w:rsidP="00635E2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A0B44" w:rsidRPr="003B6B89">
        <w:rPr>
          <w:rFonts w:ascii="Times New Roman" w:eastAsia="Times New Roman" w:hAnsi="Times New Roman"/>
          <w:sz w:val="28"/>
          <w:szCs w:val="28"/>
          <w:lang w:eastAsia="ru-RU"/>
        </w:rPr>
        <w:t>для добычи полезных ископаемых-</w:t>
      </w:r>
      <w:r w:rsidR="001A6D8B" w:rsidRPr="003B6B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0B44" w:rsidRPr="003B6B89">
        <w:rPr>
          <w:rFonts w:ascii="Times New Roman" w:eastAsia="Times New Roman" w:hAnsi="Times New Roman"/>
          <w:sz w:val="28"/>
          <w:szCs w:val="28"/>
          <w:lang w:eastAsia="ru-RU"/>
        </w:rPr>
        <w:t>утвержденный проект рекультивации земель;</w:t>
      </w:r>
    </w:p>
    <w:p w:rsidR="00424F57" w:rsidRPr="003B6B89" w:rsidRDefault="00635E27" w:rsidP="00635E2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A0B44" w:rsidRPr="003B6B89">
        <w:rPr>
          <w:rFonts w:ascii="Times New Roman" w:eastAsia="Times New Roman" w:hAnsi="Times New Roman"/>
          <w:sz w:val="28"/>
          <w:szCs w:val="28"/>
          <w:lang w:eastAsia="ru-RU"/>
        </w:rPr>
        <w:t>для строительства дорог, линий электропередачи, линий связи (в том числе линейнокабельных сооружений), нефтепроводов, газопроводов и иных трубопроводов, железнодорожных линий и других подобных сооружений - утвержденный проект рекультивации части сельскохозяйственных угодий, предоставляемой на период осуществления строительства линейных объектов;</w:t>
      </w:r>
    </w:p>
    <w:p w:rsidR="00424F57" w:rsidRPr="003B6B89" w:rsidRDefault="00635E27" w:rsidP="00635E2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A0B44" w:rsidRPr="003B6B89">
        <w:rPr>
          <w:rFonts w:ascii="Times New Roman" w:eastAsia="Times New Roman" w:hAnsi="Times New Roman"/>
          <w:sz w:val="28"/>
          <w:szCs w:val="28"/>
          <w:lang w:eastAsia="ru-RU"/>
        </w:rPr>
        <w:t>для целей, связанных с размещением промышленных объектов на землях, кадастровая стоимость которых превышает средний уровень кадастровой стоимости по муниципальному району (городскому округу), но не более чем на 50 процентов, -</w:t>
      </w:r>
      <w:r w:rsidR="001A6D8B" w:rsidRPr="003B6B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0B44" w:rsidRPr="003B6B89">
        <w:rPr>
          <w:rFonts w:ascii="Times New Roman" w:eastAsia="Times New Roman" w:hAnsi="Times New Roman"/>
          <w:sz w:val="28"/>
          <w:szCs w:val="28"/>
          <w:lang w:eastAsia="ru-RU"/>
        </w:rPr>
        <w:t>обоснование отсутствия иных вариантов размещения этих объектов в произвольной форме;</w:t>
      </w:r>
    </w:p>
    <w:p w:rsidR="00424F57" w:rsidRPr="003B6B89" w:rsidRDefault="00635E27" w:rsidP="00635E2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A0B44" w:rsidRPr="003B6B89">
        <w:rPr>
          <w:rFonts w:ascii="Times New Roman" w:eastAsia="Times New Roman" w:hAnsi="Times New Roman"/>
          <w:sz w:val="28"/>
          <w:szCs w:val="28"/>
          <w:lang w:eastAsia="ru-RU"/>
        </w:rPr>
        <w:t>для целей, связанных с размещением объектов социального, коммунально-бытового назначения, объектов здравоохранения, образования-</w:t>
      </w:r>
      <w:r w:rsidR="001A6D8B" w:rsidRPr="003B6B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0B44" w:rsidRPr="003B6B89">
        <w:rPr>
          <w:rFonts w:ascii="Times New Roman" w:eastAsia="Times New Roman" w:hAnsi="Times New Roman"/>
          <w:sz w:val="28"/>
          <w:szCs w:val="28"/>
          <w:lang w:eastAsia="ru-RU"/>
        </w:rPr>
        <w:t>обоснование отсутствия иных вариантов размещения этих</w:t>
      </w:r>
      <w:r w:rsidR="00424F57" w:rsidRPr="003B6B89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в произвольной форме.</w:t>
      </w:r>
    </w:p>
    <w:p w:rsidR="00A37FA5" w:rsidRDefault="00A37FA5" w:rsidP="00335132">
      <w:pPr>
        <w:pStyle w:val="a4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496" w:rsidRPr="00CA2A2D" w:rsidRDefault="00124502" w:rsidP="0012450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A7496" w:rsidRPr="00CA2A2D">
        <w:rPr>
          <w:rFonts w:ascii="Times New Roman" w:hAnsi="Times New Roman" w:cs="Times New Roman"/>
          <w:sz w:val="28"/>
          <w:szCs w:val="28"/>
        </w:rPr>
        <w:t>еречень документов, подлежащих представлению заявителем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7496" w:rsidRPr="00CA2A2D" w:rsidRDefault="002A7496" w:rsidP="002A7496">
      <w:pPr>
        <w:pStyle w:val="ConsPlusNormal"/>
        <w:jc w:val="both"/>
        <w:rPr>
          <w:sz w:val="28"/>
          <w:szCs w:val="28"/>
        </w:rPr>
      </w:pPr>
    </w:p>
    <w:p w:rsidR="002A7496" w:rsidRPr="00CA2A2D" w:rsidRDefault="002A7496" w:rsidP="002A7496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0" w:name="Par180"/>
      <w:bookmarkEnd w:id="0"/>
      <w:r w:rsidRPr="00CA2A2D">
        <w:rPr>
          <w:sz w:val="28"/>
          <w:szCs w:val="28"/>
        </w:rPr>
        <w:t xml:space="preserve">1) </w:t>
      </w:r>
      <w:hyperlink w:anchor="Par542" w:tooltip="                                ХОДАТАЙСТВО" w:history="1">
        <w:r w:rsidRPr="00CA2A2D">
          <w:rPr>
            <w:sz w:val="28"/>
            <w:szCs w:val="28"/>
          </w:rPr>
          <w:t>ходатайство</w:t>
        </w:r>
      </w:hyperlink>
      <w:r w:rsidRPr="00CA2A2D">
        <w:rPr>
          <w:sz w:val="28"/>
          <w:szCs w:val="28"/>
        </w:rPr>
        <w:t xml:space="preserve"> о переводе по форме согласно приложению 1 к настояще</w:t>
      </w:r>
      <w:r w:rsidR="007B40FC" w:rsidRPr="00CA2A2D">
        <w:rPr>
          <w:sz w:val="28"/>
          <w:szCs w:val="28"/>
        </w:rPr>
        <w:t>й памятке</w:t>
      </w:r>
    </w:p>
    <w:p w:rsidR="002A7496" w:rsidRPr="00CA2A2D" w:rsidRDefault="002A7496" w:rsidP="002A749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2A2D">
        <w:rPr>
          <w:sz w:val="28"/>
          <w:szCs w:val="28"/>
        </w:rPr>
        <w:t>2) копии документов, удостоверяющих личность;</w:t>
      </w:r>
    </w:p>
    <w:p w:rsidR="002A7496" w:rsidRPr="00CA2A2D" w:rsidRDefault="002A7496" w:rsidP="002A749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2A2D">
        <w:rPr>
          <w:sz w:val="28"/>
          <w:szCs w:val="28"/>
        </w:rPr>
        <w:t>3) документы, подтверждающие полномочия лица на представление интересов заявителя, или надлежаще заверенные копии таких документов:</w:t>
      </w:r>
    </w:p>
    <w:p w:rsidR="002A7496" w:rsidRPr="00CA2A2D" w:rsidRDefault="00A23E67" w:rsidP="00A23E67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7496" w:rsidRPr="00CA2A2D">
        <w:rPr>
          <w:sz w:val="28"/>
          <w:szCs w:val="28"/>
        </w:rPr>
        <w:t>оформленную в соответствии с законодательством Российской Федерации доверенность (для физических лиц);</w:t>
      </w:r>
    </w:p>
    <w:p w:rsidR="002A7496" w:rsidRPr="00CA2A2D" w:rsidRDefault="00A23E67" w:rsidP="00A23E67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7496" w:rsidRPr="00CA2A2D">
        <w:rPr>
          <w:sz w:val="28"/>
          <w:szCs w:val="28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2A7496" w:rsidRPr="00CA2A2D" w:rsidRDefault="00A23E67" w:rsidP="00A23E67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7496" w:rsidRPr="00CA2A2D">
        <w:rPr>
          <w:sz w:val="28"/>
          <w:szCs w:val="28"/>
        </w:rPr>
        <w:t>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</w:r>
    </w:p>
    <w:p w:rsidR="002A7496" w:rsidRPr="00CA2A2D" w:rsidRDefault="00A23E67" w:rsidP="002A7496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7496" w:rsidRPr="00CA2A2D">
        <w:rPr>
          <w:sz w:val="28"/>
          <w:szCs w:val="28"/>
        </w:rPr>
        <w:t>) согласие правообладателя земельного участка на перевод земельного участка из состава земель одной категории в другую;</w:t>
      </w:r>
    </w:p>
    <w:p w:rsidR="002A7496" w:rsidRPr="00CA2A2D" w:rsidRDefault="00A23E67" w:rsidP="002A7496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7496" w:rsidRPr="00CA2A2D">
        <w:rPr>
          <w:sz w:val="28"/>
          <w:szCs w:val="28"/>
        </w:rPr>
        <w:t xml:space="preserve">) утвержденный в установленном порядке проект рекультивации земель в связи с добычей полезных ископаемых (в случае перевода земельного участка на основании </w:t>
      </w:r>
      <w:hyperlink r:id="rId35" w:history="1">
        <w:r w:rsidR="002A7496" w:rsidRPr="00CA2A2D">
          <w:rPr>
            <w:sz w:val="28"/>
            <w:szCs w:val="28"/>
          </w:rPr>
          <w:t>пункта 8 части 1 статьи 7</w:t>
        </w:r>
      </w:hyperlink>
      <w:r w:rsidR="002A7496" w:rsidRPr="00CA2A2D">
        <w:rPr>
          <w:sz w:val="28"/>
          <w:szCs w:val="28"/>
        </w:rPr>
        <w:t xml:space="preserve"> Федерального закона от 21 декабря 2004 года N 172-ФЗ "О переводе земель или земельных участков из одной категории в другую");</w:t>
      </w:r>
    </w:p>
    <w:p w:rsidR="002A7496" w:rsidRPr="00CA2A2D" w:rsidRDefault="00A23E67" w:rsidP="002A7496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7496" w:rsidRPr="00CA2A2D">
        <w:rPr>
          <w:sz w:val="28"/>
          <w:szCs w:val="28"/>
        </w:rPr>
        <w:t xml:space="preserve">) утвержденный в установленном порядке проект рекультивации части сельскохозяйственных угодий, предоставляемой на период осуществления строительства линейных объектов (в случае перевода земельного участка на основании </w:t>
      </w:r>
      <w:hyperlink r:id="rId36" w:history="1">
        <w:r w:rsidR="002A7496" w:rsidRPr="00CA2A2D">
          <w:rPr>
            <w:sz w:val="28"/>
            <w:szCs w:val="28"/>
          </w:rPr>
          <w:t>пункта 6 части 1 статьи 7</w:t>
        </w:r>
      </w:hyperlink>
      <w:r w:rsidR="002A7496" w:rsidRPr="00CA2A2D">
        <w:rPr>
          <w:sz w:val="28"/>
          <w:szCs w:val="28"/>
        </w:rPr>
        <w:t xml:space="preserve"> Федерального закона от 21 декабря 2004 года N 172-ФЗ "О переводе земель или земельных участков из одной категории в другую").</w:t>
      </w:r>
    </w:p>
    <w:p w:rsidR="00CA2A2D" w:rsidRDefault="00CA2A2D" w:rsidP="002A749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A7496" w:rsidRPr="00CA2A2D" w:rsidRDefault="00124502" w:rsidP="003B59B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A7496" w:rsidRPr="00CA2A2D">
        <w:rPr>
          <w:rFonts w:ascii="Times New Roman" w:hAnsi="Times New Roman" w:cs="Times New Roman"/>
          <w:sz w:val="28"/>
          <w:szCs w:val="28"/>
        </w:rPr>
        <w:t xml:space="preserve">еречень оснований для </w:t>
      </w:r>
      <w:r w:rsidR="003B59B5">
        <w:rPr>
          <w:rFonts w:ascii="Times New Roman" w:hAnsi="Times New Roman" w:cs="Times New Roman"/>
          <w:sz w:val="28"/>
          <w:szCs w:val="28"/>
        </w:rPr>
        <w:t xml:space="preserve">отказа в рассмотрении ходатайства </w:t>
      </w:r>
      <w:r w:rsidR="002A7496" w:rsidRPr="00CA2A2D">
        <w:rPr>
          <w:rFonts w:ascii="Times New Roman" w:hAnsi="Times New Roman" w:cs="Times New Roman"/>
          <w:sz w:val="28"/>
          <w:szCs w:val="28"/>
        </w:rPr>
        <w:t xml:space="preserve">или отказа </w:t>
      </w:r>
      <w:r w:rsidR="003B59B5">
        <w:rPr>
          <w:rFonts w:ascii="Times New Roman" w:hAnsi="Times New Roman" w:cs="Times New Roman"/>
          <w:sz w:val="28"/>
          <w:szCs w:val="28"/>
        </w:rPr>
        <w:t>в переводе</w:t>
      </w:r>
    </w:p>
    <w:p w:rsidR="00CA2A2D" w:rsidRPr="00CA2A2D" w:rsidRDefault="00CA2A2D" w:rsidP="00AB57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7496" w:rsidRPr="00CA2A2D" w:rsidRDefault="002A7496" w:rsidP="002A7496">
      <w:pPr>
        <w:pStyle w:val="ConsPlusNormal"/>
        <w:ind w:firstLine="540"/>
        <w:jc w:val="both"/>
        <w:rPr>
          <w:sz w:val="28"/>
          <w:szCs w:val="28"/>
        </w:rPr>
      </w:pPr>
      <w:r w:rsidRPr="00CA2A2D">
        <w:rPr>
          <w:sz w:val="28"/>
          <w:szCs w:val="28"/>
        </w:rPr>
        <w:t xml:space="preserve"> Основания для приостановления предоставления государственной услуги по переводу земельных участков отсутствуют.</w:t>
      </w:r>
    </w:p>
    <w:p w:rsidR="002A7496" w:rsidRPr="00CA2A2D" w:rsidRDefault="002A7496" w:rsidP="002A7496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" w:name="Par266"/>
      <w:bookmarkEnd w:id="1"/>
      <w:r w:rsidRPr="00CA2A2D">
        <w:rPr>
          <w:sz w:val="28"/>
          <w:szCs w:val="28"/>
        </w:rPr>
        <w:t xml:space="preserve"> Основаниями для отказа в рассмотрении ходатайства о переводе являются случаи, когда:</w:t>
      </w:r>
    </w:p>
    <w:p w:rsidR="002A7496" w:rsidRPr="00CA2A2D" w:rsidRDefault="002A7496" w:rsidP="002A749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2A2D">
        <w:rPr>
          <w:sz w:val="28"/>
          <w:szCs w:val="28"/>
        </w:rPr>
        <w:t>1) с ходатайством обратилось ненадлежащее лицо;</w:t>
      </w:r>
    </w:p>
    <w:p w:rsidR="002A7496" w:rsidRPr="00CA2A2D" w:rsidRDefault="002A7496" w:rsidP="002A749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2A2D">
        <w:rPr>
          <w:sz w:val="28"/>
          <w:szCs w:val="28"/>
        </w:rPr>
        <w:t>2) к ходатайству о переводе приложены документы, состав, форма или содержание которых не соответствуют</w:t>
      </w:r>
      <w:r w:rsidR="00E31D9C" w:rsidRPr="00CA2A2D">
        <w:rPr>
          <w:sz w:val="28"/>
          <w:szCs w:val="28"/>
        </w:rPr>
        <w:t xml:space="preserve"> </w:t>
      </w:r>
      <w:r w:rsidRPr="00CA2A2D">
        <w:rPr>
          <w:sz w:val="28"/>
          <w:szCs w:val="28"/>
        </w:rPr>
        <w:t>требованиям</w:t>
      </w:r>
      <w:r w:rsidR="008A6E9D">
        <w:rPr>
          <w:sz w:val="28"/>
          <w:szCs w:val="28"/>
        </w:rPr>
        <w:t xml:space="preserve"> земельного законодательства</w:t>
      </w:r>
      <w:r w:rsidR="00E31D9C" w:rsidRPr="00CA2A2D">
        <w:rPr>
          <w:sz w:val="28"/>
          <w:szCs w:val="28"/>
        </w:rPr>
        <w:t>.</w:t>
      </w:r>
      <w:r w:rsidRPr="00CA2A2D">
        <w:rPr>
          <w:sz w:val="28"/>
          <w:szCs w:val="28"/>
        </w:rPr>
        <w:t xml:space="preserve"> </w:t>
      </w:r>
    </w:p>
    <w:p w:rsidR="002A7496" w:rsidRPr="00CA2A2D" w:rsidRDefault="002A7496" w:rsidP="002A7496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" w:name="Par271"/>
      <w:bookmarkEnd w:id="2"/>
      <w:r w:rsidRPr="00CA2A2D">
        <w:rPr>
          <w:sz w:val="28"/>
          <w:szCs w:val="28"/>
        </w:rPr>
        <w:t xml:space="preserve"> Основаниями для отказа в переводе земельных участков из одной категории в другую являются следующие случаи:</w:t>
      </w:r>
    </w:p>
    <w:p w:rsidR="002A7496" w:rsidRPr="00CA2A2D" w:rsidRDefault="002A7496" w:rsidP="002A749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2A2D">
        <w:rPr>
          <w:sz w:val="28"/>
          <w:szCs w:val="28"/>
        </w:rPr>
        <w:t>1) установление в соответствии с федеральными законами ограничения перевода земельных участков из одной категории в другую либо запрета на такой перевод;</w:t>
      </w:r>
    </w:p>
    <w:p w:rsidR="002A7496" w:rsidRPr="00CA2A2D" w:rsidRDefault="002A7496" w:rsidP="002A749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2A2D">
        <w:rPr>
          <w:sz w:val="28"/>
          <w:szCs w:val="28"/>
        </w:rPr>
        <w:t>2)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2A7496" w:rsidRPr="002E3037" w:rsidRDefault="002A7496" w:rsidP="002A749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2A2D">
        <w:rPr>
          <w:sz w:val="28"/>
          <w:szCs w:val="28"/>
        </w:rPr>
        <w:t>3)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2A7496" w:rsidRPr="002E3037" w:rsidRDefault="002A7496" w:rsidP="007B40FC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2A7496" w:rsidRDefault="002A7496" w:rsidP="002A7496">
      <w:pPr>
        <w:pStyle w:val="ConsPlusNormal"/>
        <w:jc w:val="both"/>
      </w:pPr>
    </w:p>
    <w:p w:rsidR="008E15E6" w:rsidRDefault="008E15E6" w:rsidP="002A7496">
      <w:pPr>
        <w:spacing w:line="240" w:lineRule="auto"/>
        <w:ind w:firstLine="708"/>
      </w:pPr>
    </w:p>
    <w:p w:rsidR="002A7496" w:rsidRDefault="002A7496" w:rsidP="002A7496">
      <w:pPr>
        <w:spacing w:line="240" w:lineRule="auto"/>
        <w:ind w:left="4860"/>
        <w:jc w:val="both"/>
        <w:rPr>
          <w:sz w:val="28"/>
          <w:szCs w:val="28"/>
        </w:rPr>
      </w:pPr>
    </w:p>
    <w:p w:rsidR="002A7496" w:rsidRDefault="002A7496" w:rsidP="002A7496">
      <w:pPr>
        <w:spacing w:line="240" w:lineRule="auto"/>
        <w:ind w:left="4860"/>
        <w:jc w:val="both"/>
        <w:rPr>
          <w:sz w:val="28"/>
          <w:szCs w:val="28"/>
        </w:rPr>
      </w:pPr>
    </w:p>
    <w:p w:rsidR="002A7496" w:rsidRDefault="002A7496" w:rsidP="002A7496">
      <w:pPr>
        <w:spacing w:line="240" w:lineRule="auto"/>
        <w:ind w:left="4860"/>
        <w:jc w:val="both"/>
        <w:rPr>
          <w:sz w:val="28"/>
          <w:szCs w:val="28"/>
        </w:rPr>
      </w:pPr>
    </w:p>
    <w:p w:rsidR="002A7496" w:rsidRDefault="002A7496" w:rsidP="002A7496">
      <w:pPr>
        <w:spacing w:line="240" w:lineRule="auto"/>
        <w:ind w:left="4860"/>
        <w:jc w:val="both"/>
        <w:rPr>
          <w:sz w:val="28"/>
          <w:szCs w:val="28"/>
        </w:rPr>
      </w:pPr>
    </w:p>
    <w:p w:rsidR="002A7496" w:rsidRDefault="002A7496" w:rsidP="002A7496">
      <w:pPr>
        <w:spacing w:line="240" w:lineRule="auto"/>
        <w:ind w:left="4860"/>
        <w:jc w:val="both"/>
        <w:rPr>
          <w:sz w:val="28"/>
          <w:szCs w:val="28"/>
        </w:rPr>
      </w:pPr>
    </w:p>
    <w:p w:rsidR="002A7496" w:rsidRDefault="002A7496" w:rsidP="002A7496">
      <w:pPr>
        <w:spacing w:line="240" w:lineRule="auto"/>
        <w:ind w:left="4860"/>
        <w:jc w:val="both"/>
        <w:rPr>
          <w:sz w:val="28"/>
          <w:szCs w:val="28"/>
        </w:rPr>
      </w:pPr>
    </w:p>
    <w:p w:rsidR="002A7496" w:rsidRDefault="002A7496" w:rsidP="002A7496">
      <w:pPr>
        <w:spacing w:line="240" w:lineRule="auto"/>
        <w:ind w:left="4860"/>
        <w:jc w:val="both"/>
        <w:rPr>
          <w:sz w:val="28"/>
          <w:szCs w:val="28"/>
        </w:rPr>
      </w:pPr>
    </w:p>
    <w:p w:rsidR="002A7496" w:rsidRDefault="002A7496" w:rsidP="002A7496">
      <w:pPr>
        <w:spacing w:line="240" w:lineRule="auto"/>
        <w:ind w:left="4860"/>
        <w:jc w:val="both"/>
        <w:rPr>
          <w:sz w:val="28"/>
          <w:szCs w:val="28"/>
        </w:rPr>
      </w:pPr>
    </w:p>
    <w:p w:rsidR="00212255" w:rsidRDefault="00257199" w:rsidP="001D6DCA">
      <w:pPr>
        <w:pStyle w:val="indent1"/>
        <w:shd w:val="clear" w:color="auto" w:fill="FFFFFF"/>
        <w:spacing w:before="0" w:beforeAutospacing="0" w:after="0" w:afterAutospacing="0" w:line="276" w:lineRule="auto"/>
        <w:jc w:val="right"/>
        <w:rPr>
          <w:rStyle w:val="s10"/>
          <w:b/>
          <w:bCs/>
          <w:color w:val="22272F"/>
          <w:sz w:val="22"/>
          <w:szCs w:val="28"/>
        </w:rPr>
      </w:pPr>
      <w:r>
        <w:rPr>
          <w:color w:val="22272F"/>
          <w:sz w:val="22"/>
          <w:szCs w:val="28"/>
        </w:rPr>
        <w:br w:type="page"/>
      </w:r>
      <w:r w:rsidR="001D6DCA" w:rsidRPr="00D57989">
        <w:rPr>
          <w:color w:val="22272F"/>
          <w:sz w:val="22"/>
          <w:szCs w:val="28"/>
        </w:rPr>
        <w:t>[</w:t>
      </w:r>
      <w:r w:rsidR="001D6DCA" w:rsidRPr="00D57989">
        <w:rPr>
          <w:rStyle w:val="s10"/>
          <w:b/>
          <w:bCs/>
          <w:color w:val="22272F"/>
          <w:sz w:val="22"/>
          <w:szCs w:val="28"/>
        </w:rPr>
        <w:t>Исполнительный орган</w:t>
      </w:r>
      <w:r w:rsidR="00212255">
        <w:rPr>
          <w:rStyle w:val="s10"/>
          <w:b/>
          <w:bCs/>
          <w:color w:val="22272F"/>
          <w:sz w:val="22"/>
          <w:szCs w:val="28"/>
        </w:rPr>
        <w:t xml:space="preserve"> </w:t>
      </w:r>
      <w:r w:rsidR="001D6DCA" w:rsidRPr="00D57989">
        <w:rPr>
          <w:rStyle w:val="s10"/>
          <w:b/>
          <w:bCs/>
          <w:color w:val="22272F"/>
          <w:sz w:val="22"/>
          <w:szCs w:val="28"/>
        </w:rPr>
        <w:t>государственной</w:t>
      </w:r>
    </w:p>
    <w:p w:rsidR="001D6DCA" w:rsidRPr="00D57989" w:rsidRDefault="00212255" w:rsidP="001D6DCA">
      <w:pPr>
        <w:pStyle w:val="indent1"/>
        <w:shd w:val="clear" w:color="auto" w:fill="FFFFFF"/>
        <w:spacing w:before="0" w:beforeAutospacing="0" w:after="0" w:afterAutospacing="0" w:line="276" w:lineRule="auto"/>
        <w:jc w:val="right"/>
        <w:rPr>
          <w:color w:val="22272F"/>
          <w:sz w:val="22"/>
          <w:szCs w:val="28"/>
        </w:rPr>
      </w:pPr>
      <w:r>
        <w:rPr>
          <w:rStyle w:val="s10"/>
          <w:b/>
          <w:bCs/>
          <w:color w:val="22272F"/>
          <w:sz w:val="22"/>
          <w:szCs w:val="28"/>
        </w:rPr>
        <w:t>в</w:t>
      </w:r>
      <w:r w:rsidR="001D6DCA" w:rsidRPr="00D57989">
        <w:rPr>
          <w:rStyle w:val="s10"/>
          <w:b/>
          <w:bCs/>
          <w:color w:val="22272F"/>
          <w:sz w:val="22"/>
          <w:szCs w:val="28"/>
        </w:rPr>
        <w:t>ласти</w:t>
      </w:r>
      <w:r>
        <w:rPr>
          <w:rStyle w:val="s10"/>
          <w:b/>
          <w:bCs/>
          <w:color w:val="22272F"/>
          <w:sz w:val="22"/>
          <w:szCs w:val="28"/>
        </w:rPr>
        <w:t xml:space="preserve"> </w:t>
      </w:r>
      <w:r w:rsidR="001D6DCA">
        <w:rPr>
          <w:rStyle w:val="s10"/>
          <w:b/>
          <w:bCs/>
          <w:color w:val="22272F"/>
          <w:sz w:val="22"/>
          <w:szCs w:val="28"/>
        </w:rPr>
        <w:t>субъекта Российской Федерации</w:t>
      </w:r>
      <w:r w:rsidR="001D6DCA" w:rsidRPr="00D57989">
        <w:rPr>
          <w:b/>
          <w:bCs/>
          <w:color w:val="22272F"/>
          <w:sz w:val="22"/>
          <w:szCs w:val="28"/>
        </w:rPr>
        <w:br/>
      </w:r>
      <w:r w:rsidR="001D6DCA" w:rsidRPr="00D57989">
        <w:rPr>
          <w:rStyle w:val="s10"/>
          <w:b/>
          <w:bCs/>
          <w:color w:val="22272F"/>
          <w:sz w:val="22"/>
          <w:szCs w:val="28"/>
        </w:rPr>
        <w:t>или орган местного самоуправления,</w:t>
      </w:r>
      <w:r w:rsidR="001D6DCA" w:rsidRPr="00D57989">
        <w:rPr>
          <w:b/>
          <w:bCs/>
          <w:color w:val="22272F"/>
          <w:sz w:val="22"/>
          <w:szCs w:val="28"/>
        </w:rPr>
        <w:br/>
      </w:r>
      <w:r w:rsidR="001D6DCA" w:rsidRPr="00D57989">
        <w:rPr>
          <w:rStyle w:val="s10"/>
          <w:b/>
          <w:bCs/>
          <w:color w:val="22272F"/>
          <w:sz w:val="22"/>
          <w:szCs w:val="28"/>
        </w:rPr>
        <w:t>уполномоченные на рассмотрение ходатайства</w:t>
      </w:r>
      <w:r w:rsidR="001D6DCA" w:rsidRPr="00D57989">
        <w:rPr>
          <w:color w:val="22272F"/>
          <w:sz w:val="22"/>
          <w:szCs w:val="28"/>
        </w:rPr>
        <w:t>]</w:t>
      </w:r>
    </w:p>
    <w:p w:rsidR="001D6DCA" w:rsidRDefault="001D6DCA" w:rsidP="001D6DCA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color w:val="22272F"/>
          <w:sz w:val="28"/>
          <w:szCs w:val="28"/>
        </w:rPr>
      </w:pPr>
    </w:p>
    <w:p w:rsidR="001D6DCA" w:rsidRPr="00FD585C" w:rsidRDefault="001D6DCA" w:rsidP="001D6DCA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2272F"/>
          <w:sz w:val="28"/>
          <w:szCs w:val="28"/>
        </w:rPr>
      </w:pPr>
      <w:r w:rsidRPr="00FD585C">
        <w:rPr>
          <w:b/>
          <w:color w:val="22272F"/>
          <w:sz w:val="28"/>
          <w:szCs w:val="28"/>
        </w:rPr>
        <w:t>Ходатайство</w:t>
      </w:r>
      <w:r w:rsidRPr="00FD585C">
        <w:rPr>
          <w:b/>
          <w:color w:val="22272F"/>
          <w:sz w:val="28"/>
          <w:szCs w:val="28"/>
        </w:rPr>
        <w:br/>
        <w:t>о переводе земель сельскохозяйственных угодий из состава земель сельскохозяйственного назначения в другую категорию</w:t>
      </w:r>
    </w:p>
    <w:p w:rsidR="001D6DCA" w:rsidRPr="00543521" w:rsidRDefault="001D6DCA" w:rsidP="001D6DCA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color w:val="22272F"/>
          <w:sz w:val="28"/>
          <w:szCs w:val="28"/>
        </w:rPr>
      </w:pPr>
    </w:p>
    <w:p w:rsidR="001D6DCA" w:rsidRPr="00FD585C" w:rsidRDefault="001D6DCA" w:rsidP="001D6D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D585C">
        <w:rPr>
          <w:color w:val="22272F"/>
        </w:rPr>
        <w:t>1. Сведения о заявителе ходатайства:</w:t>
      </w:r>
    </w:p>
    <w:p w:rsidR="001D6DCA" w:rsidRPr="00FD585C" w:rsidRDefault="001D6DCA" w:rsidP="001D6D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D585C">
        <w:rPr>
          <w:color w:val="22272F"/>
        </w:rPr>
        <w:t>[</w:t>
      </w:r>
      <w:r w:rsidRPr="00FD585C">
        <w:rPr>
          <w:rStyle w:val="s10"/>
          <w:b/>
          <w:bCs/>
          <w:color w:val="22272F"/>
        </w:rPr>
        <w:t>для физических лиц - фамилия, имя, отчество, вид документа, серия и номер документа, удостоверяющего личность</w:t>
      </w:r>
      <w:r w:rsidRPr="00FD585C">
        <w:rPr>
          <w:color w:val="22272F"/>
        </w:rPr>
        <w:t>];</w:t>
      </w:r>
    </w:p>
    <w:p w:rsidR="001D6DCA" w:rsidRPr="00FD585C" w:rsidRDefault="001D6DCA" w:rsidP="001D6D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D585C">
        <w:rPr>
          <w:color w:val="22272F"/>
        </w:rPr>
        <w:t>[</w:t>
      </w:r>
      <w:r w:rsidRPr="00FD585C">
        <w:rPr>
          <w:rStyle w:val="s10"/>
          <w:b/>
          <w:bCs/>
          <w:color w:val="22272F"/>
        </w:rPr>
        <w:t>для индивидуальных предпринимателей, юридических лиц, исполнительных органов государственной власти, органов местного самоуправления - Ф. И. О./наименование, основной государственный регистрационный номер (ОГРН), дата государственной регистрации</w:t>
      </w:r>
      <w:r w:rsidRPr="00FD585C">
        <w:rPr>
          <w:color w:val="22272F"/>
        </w:rPr>
        <w:t>];</w:t>
      </w:r>
    </w:p>
    <w:p w:rsidR="001D6DCA" w:rsidRPr="00FD585C" w:rsidRDefault="001D6DCA" w:rsidP="001D6D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D585C">
        <w:rPr>
          <w:color w:val="22272F"/>
        </w:rPr>
        <w:t>сведения о представителе заявителя: [</w:t>
      </w:r>
      <w:r w:rsidRPr="00FD585C">
        <w:rPr>
          <w:rStyle w:val="s10"/>
          <w:b/>
          <w:bCs/>
          <w:color w:val="22272F"/>
        </w:rPr>
        <w:t>фамилия, имя, отчество, вид документа, серия и номер документа, удостоверяющего личность</w:t>
      </w:r>
      <w:r w:rsidRPr="00FD585C">
        <w:rPr>
          <w:color w:val="22272F"/>
        </w:rPr>
        <w:t>].</w:t>
      </w:r>
    </w:p>
    <w:p w:rsidR="001D6DCA" w:rsidRPr="00FD585C" w:rsidRDefault="001D6DCA" w:rsidP="001D6D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D585C">
        <w:rPr>
          <w:color w:val="22272F"/>
        </w:rPr>
        <w:t>2. Сведения о земельном участке из земель сельскохозяйственного назначения, перевод которого предполагается осуществить:</w:t>
      </w:r>
    </w:p>
    <w:p w:rsidR="001D6DCA" w:rsidRPr="00FD585C" w:rsidRDefault="001D6DCA" w:rsidP="001D6D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D585C">
        <w:rPr>
          <w:color w:val="22272F"/>
        </w:rPr>
        <w:t>а) кадастровый номер земельного участка [</w:t>
      </w:r>
      <w:r w:rsidRPr="00FD585C">
        <w:rPr>
          <w:rStyle w:val="s10"/>
          <w:b/>
          <w:bCs/>
          <w:color w:val="22272F"/>
        </w:rPr>
        <w:t>вписать нужное</w:t>
      </w:r>
      <w:r w:rsidRPr="00FD585C">
        <w:rPr>
          <w:color w:val="22272F"/>
        </w:rPr>
        <w:t>];</w:t>
      </w:r>
    </w:p>
    <w:p w:rsidR="001D6DCA" w:rsidRPr="00FD585C" w:rsidRDefault="001D6DCA" w:rsidP="001D6D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D585C">
        <w:rPr>
          <w:color w:val="22272F"/>
        </w:rPr>
        <w:t>б) категория земель, в состав которой входит земельный участок - [</w:t>
      </w:r>
      <w:r w:rsidRPr="00FD585C">
        <w:rPr>
          <w:rStyle w:val="s10"/>
          <w:b/>
          <w:bCs/>
          <w:color w:val="22272F"/>
        </w:rPr>
        <w:t>вписать нужное</w:t>
      </w:r>
      <w:r w:rsidRPr="00FD585C">
        <w:rPr>
          <w:color w:val="22272F"/>
        </w:rPr>
        <w:t>];</w:t>
      </w:r>
    </w:p>
    <w:p w:rsidR="001D6DCA" w:rsidRPr="00FD585C" w:rsidRDefault="001D6DCA" w:rsidP="001D6D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D585C">
        <w:rPr>
          <w:color w:val="22272F"/>
        </w:rPr>
        <w:t>в) площадь земельного участка [</w:t>
      </w:r>
      <w:r w:rsidRPr="00FD585C">
        <w:rPr>
          <w:rStyle w:val="s10"/>
          <w:b/>
          <w:bCs/>
          <w:color w:val="22272F"/>
        </w:rPr>
        <w:t>вписать нужное</w:t>
      </w:r>
      <w:r w:rsidRPr="00FD585C">
        <w:rPr>
          <w:color w:val="22272F"/>
        </w:rPr>
        <w:t>];</w:t>
      </w:r>
    </w:p>
    <w:p w:rsidR="001D6DCA" w:rsidRPr="00FD585C" w:rsidRDefault="001D6DCA" w:rsidP="001D6D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D585C">
        <w:rPr>
          <w:color w:val="22272F"/>
        </w:rPr>
        <w:t>г) местоположение земельного участка: [</w:t>
      </w:r>
      <w:r w:rsidRPr="00FD585C">
        <w:rPr>
          <w:rStyle w:val="s10"/>
          <w:b/>
          <w:bCs/>
          <w:color w:val="22272F"/>
        </w:rPr>
        <w:t>вписать нужное</w:t>
      </w:r>
      <w:r w:rsidRPr="00FD585C">
        <w:rPr>
          <w:color w:val="22272F"/>
        </w:rPr>
        <w:t>].</w:t>
      </w:r>
    </w:p>
    <w:p w:rsidR="001D6DCA" w:rsidRPr="00FD585C" w:rsidRDefault="001D6DCA" w:rsidP="001D6D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D585C">
        <w:rPr>
          <w:color w:val="22272F"/>
        </w:rPr>
        <w:t>3. Права на земельный участок - [</w:t>
      </w:r>
      <w:r w:rsidRPr="00FD585C">
        <w:rPr>
          <w:rStyle w:val="s10"/>
          <w:b/>
          <w:bCs/>
          <w:color w:val="22272F"/>
        </w:rPr>
        <w:t>собственность, аренда, пожизненное наследуемое владение и др.</w:t>
      </w:r>
      <w:r w:rsidRPr="00FD585C">
        <w:rPr>
          <w:color w:val="22272F"/>
        </w:rPr>
        <w:t>].</w:t>
      </w:r>
    </w:p>
    <w:p w:rsidR="001D6DCA" w:rsidRPr="00FD585C" w:rsidRDefault="001D6DCA" w:rsidP="001D6D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D585C">
        <w:rPr>
          <w:color w:val="22272F"/>
        </w:rPr>
        <w:t>4. Сведения о правообладателе (правообладателях) земельного участка:</w:t>
      </w:r>
    </w:p>
    <w:p w:rsidR="001D6DCA" w:rsidRPr="00FD585C" w:rsidRDefault="001D6DCA" w:rsidP="001D6D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D585C">
        <w:rPr>
          <w:color w:val="22272F"/>
        </w:rPr>
        <w:t>[</w:t>
      </w:r>
      <w:r w:rsidRPr="00FD585C">
        <w:rPr>
          <w:rStyle w:val="s10"/>
          <w:b/>
          <w:bCs/>
          <w:color w:val="22272F"/>
        </w:rPr>
        <w:t>для физических лиц - фамилия, имя, отчество, вид документа</w:t>
      </w:r>
      <w:r w:rsidRPr="00FD585C">
        <w:rPr>
          <w:color w:val="22272F"/>
        </w:rPr>
        <w:t>];</w:t>
      </w:r>
    </w:p>
    <w:p w:rsidR="001D6DCA" w:rsidRPr="00FD585C" w:rsidRDefault="001D6DCA" w:rsidP="001D6D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D585C">
        <w:rPr>
          <w:color w:val="22272F"/>
        </w:rPr>
        <w:t>[</w:t>
      </w:r>
      <w:r w:rsidRPr="00FD585C">
        <w:rPr>
          <w:rStyle w:val="s10"/>
          <w:b/>
          <w:bCs/>
          <w:color w:val="22272F"/>
        </w:rPr>
        <w:t>для индивидуальных предпринимателей, юридических лиц, исполнительных органов государственной власти, органов местного самоуправления - Ф. И. О./наименование, основной государственный регистрационный номер (ОГРН), дата государственной регистрации</w:t>
      </w:r>
      <w:r w:rsidRPr="00FD585C">
        <w:rPr>
          <w:color w:val="22272F"/>
        </w:rPr>
        <w:t>].</w:t>
      </w:r>
    </w:p>
    <w:p w:rsidR="001D6DCA" w:rsidRPr="00FD585C" w:rsidRDefault="001D6DCA" w:rsidP="001D6D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D585C">
        <w:rPr>
          <w:color w:val="22272F"/>
        </w:rPr>
        <w:t>Правообладатель (правообладатели) земельного участка согласны на перевод земельного участка сельскохозяйственных угодий из земель сельскохозяйственного назначения в другую категорию земель.</w:t>
      </w:r>
    </w:p>
    <w:p w:rsidR="001D6DCA" w:rsidRPr="00FD585C" w:rsidRDefault="001D6DCA" w:rsidP="001D6D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D585C">
        <w:rPr>
          <w:color w:val="22272F"/>
        </w:rPr>
        <w:t>5. Категория земель, в состав которой предполагается осуществить перевод земельного участка - [</w:t>
      </w:r>
      <w:r w:rsidRPr="00FD585C">
        <w:rPr>
          <w:rStyle w:val="s10"/>
          <w:b/>
          <w:bCs/>
          <w:color w:val="22272F"/>
        </w:rPr>
        <w:t>вписать нужное</w:t>
      </w:r>
      <w:r w:rsidRPr="00FD585C">
        <w:rPr>
          <w:color w:val="22272F"/>
        </w:rPr>
        <w:t>].</w:t>
      </w:r>
    </w:p>
    <w:p w:rsidR="001D6DCA" w:rsidRPr="00FD585C" w:rsidRDefault="001D6DCA" w:rsidP="001D6D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D585C">
        <w:rPr>
          <w:color w:val="22272F"/>
        </w:rPr>
        <w:t>6. Обоснование перевода земельного участка в другую категорию земель [</w:t>
      </w:r>
      <w:r w:rsidRPr="00FD585C">
        <w:rPr>
          <w:rStyle w:val="s10"/>
          <w:b/>
          <w:bCs/>
          <w:color w:val="22272F"/>
        </w:rPr>
        <w:t>цель перевода земельного участка в другую категорию и обоснование необходимости использования земельного участка в составе испрашиваемой категории земель, несовместимого с нахождением в составе земель сельскохозяйственного назначения; обоснование отсутствия иных вариантов использования земельных участков из других категорий земель для испрашиваемых целей, а также финансово-экономическое обоснование целесообразности перевода земельных участков из одной категории в другую (в случаях, предусмотренных законодательством Российской Федерации)</w:t>
      </w:r>
      <w:r w:rsidRPr="00FD585C">
        <w:rPr>
          <w:color w:val="22272F"/>
        </w:rPr>
        <w:t>].</w:t>
      </w:r>
    </w:p>
    <w:p w:rsidR="001D6DCA" w:rsidRPr="00FD585C" w:rsidRDefault="001D6DCA" w:rsidP="001D6D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D585C">
        <w:rPr>
          <w:color w:val="22272F"/>
        </w:rPr>
        <w:t xml:space="preserve">7. </w:t>
      </w:r>
      <w:r w:rsidRPr="00FD585C">
        <w:t>Кадастровая стоимость испрашиваемого земельного участка (в случае перевода на основании </w:t>
      </w:r>
      <w:hyperlink r:id="rId37" w:anchor="/document/12138154/entry/7014" w:history="1">
        <w:r w:rsidRPr="00FD585C">
          <w:rPr>
            <w:rStyle w:val="a3"/>
            <w:color w:val="auto"/>
            <w:u w:val="none"/>
          </w:rPr>
          <w:t>пункта 4 части 1 статьи 7</w:t>
        </w:r>
      </w:hyperlink>
      <w:r w:rsidRPr="00FD585C">
        <w:t> Федерального закона от 21 декабря 2004 г. N 172-ФЗ "О переводе земель или земельных участков из одной категории в другую")</w:t>
      </w:r>
      <w:r w:rsidRPr="00FD585C">
        <w:rPr>
          <w:color w:val="22272F"/>
        </w:rPr>
        <w:t xml:space="preserve"> - [</w:t>
      </w:r>
      <w:r w:rsidRPr="00FD585C">
        <w:rPr>
          <w:rStyle w:val="s10"/>
          <w:b/>
          <w:bCs/>
          <w:color w:val="22272F"/>
        </w:rPr>
        <w:t>вписать нужное</w:t>
      </w:r>
      <w:r w:rsidRPr="00FD585C">
        <w:rPr>
          <w:color w:val="22272F"/>
        </w:rPr>
        <w:t>].</w:t>
      </w:r>
    </w:p>
    <w:p w:rsidR="001D6DCA" w:rsidRPr="00FD585C" w:rsidRDefault="001D6DCA" w:rsidP="001D6D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D585C">
        <w:rPr>
          <w:color w:val="22272F"/>
        </w:rPr>
        <w:t>8. Средний уровень кадастровой стоимости земель данной категории в муниципальном районе (городском округе) на территории которого расположен земельный участок (в случае перевода в связи с размещением промышленных объектов на землях, кадастровая стоимость которых не превышает средний уровень кадастровой стоимости по муниципальному району (городскому округу), а также на других землях и с иными несельскохозяйственными нуждами при отсутствии иных вариантов размещения этих объектов) - [</w:t>
      </w:r>
      <w:r w:rsidRPr="00FD585C">
        <w:rPr>
          <w:rStyle w:val="s10"/>
          <w:b/>
          <w:bCs/>
          <w:color w:val="22272F"/>
        </w:rPr>
        <w:t>вписать нужное</w:t>
      </w:r>
      <w:r w:rsidRPr="00FD585C">
        <w:rPr>
          <w:color w:val="22272F"/>
        </w:rPr>
        <w:t>].</w:t>
      </w:r>
    </w:p>
    <w:p w:rsidR="001D6DCA" w:rsidRPr="00FD585C" w:rsidRDefault="001D6DCA" w:rsidP="001D6D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D585C">
        <w:rPr>
          <w:color w:val="22272F"/>
        </w:rPr>
        <w:t>9. Сведения о временном отводе земельных участков (частей земельных участков), предоставляемых на период строительства линейного объекта (в случае перевода в связи со строительством дорог, линий электропередачи, линий связи (в том числе линейно-кабельных сооружений), нефтепроводов, газопроводов и иных трубопроводов, железнодорожных линий и других подобных сооружений) - [</w:t>
      </w:r>
      <w:r w:rsidRPr="00FD585C">
        <w:rPr>
          <w:rStyle w:val="s10"/>
          <w:b/>
          <w:bCs/>
          <w:color w:val="22272F"/>
        </w:rPr>
        <w:t>вписать нужное</w:t>
      </w:r>
      <w:r w:rsidRPr="00FD585C">
        <w:rPr>
          <w:color w:val="22272F"/>
        </w:rPr>
        <w:t>].</w:t>
      </w:r>
    </w:p>
    <w:p w:rsidR="001D6DCA" w:rsidRPr="00FD585C" w:rsidRDefault="001D6DCA" w:rsidP="001D6D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rStyle w:val="s10"/>
          <w:b/>
          <w:bCs/>
          <w:color w:val="22272F"/>
        </w:rPr>
      </w:pPr>
    </w:p>
    <w:p w:rsidR="001D6DCA" w:rsidRPr="00FD585C" w:rsidRDefault="001D6DCA" w:rsidP="001D6D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D585C">
        <w:rPr>
          <w:rStyle w:val="s10"/>
          <w:b/>
          <w:bCs/>
          <w:color w:val="22272F"/>
        </w:rPr>
        <w:t>Приложение</w:t>
      </w:r>
      <w:r w:rsidRPr="00FD585C">
        <w:rPr>
          <w:color w:val="22272F"/>
        </w:rPr>
        <w:t>:</w:t>
      </w:r>
    </w:p>
    <w:p w:rsidR="001D6DCA" w:rsidRPr="00FD585C" w:rsidRDefault="001D6DCA" w:rsidP="001D6D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</w:p>
    <w:p w:rsidR="001D6DCA" w:rsidRPr="00FD585C" w:rsidRDefault="001D6DCA" w:rsidP="001D6DC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FD585C">
        <w:t>1. Копия документа, удостоверяющего личность заявителя - физического лица; выписка из единого государственного реестра индивидуальных предпринимателей или выписка из единого государственного реестра юридических лиц - для индивидуальных предпринимателей, юридических лиц, исполнительных органов государственной власти, органов местного самоуправления.</w:t>
      </w:r>
    </w:p>
    <w:p w:rsidR="001D6DCA" w:rsidRPr="00FD585C" w:rsidRDefault="001D6DCA" w:rsidP="001D6DC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FD585C">
        <w:t>2. Документ, подтверждающий соответствующие полномочия представителя заявителя (в случае, если с ходатайством обращается представитель заявителя).</w:t>
      </w:r>
    </w:p>
    <w:p w:rsidR="001D6DCA" w:rsidRPr="00FD585C" w:rsidRDefault="001D6DCA" w:rsidP="001D6DC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FD585C">
        <w:t>3. Выписка из Единого государственного реестра недвижимости о правах на земельный участок, перевод которого предполагается осуществить.</w:t>
      </w:r>
    </w:p>
    <w:p w:rsidR="001D6DCA" w:rsidRPr="00FD585C" w:rsidRDefault="001D6DCA" w:rsidP="001D6DC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FD585C">
        <w:t>4. Заключение государственной экологической экспертизы в случае, если ее проведение предусмотрено </w:t>
      </w:r>
      <w:hyperlink r:id="rId38" w:anchor="/document/10108595/entry/14" w:history="1">
        <w:r w:rsidRPr="00FD585C">
          <w:rPr>
            <w:rStyle w:val="a3"/>
            <w:color w:val="auto"/>
            <w:u w:val="none"/>
          </w:rPr>
          <w:t>законодательством</w:t>
        </w:r>
      </w:hyperlink>
      <w:r w:rsidRPr="00FD585C">
        <w:t>.</w:t>
      </w:r>
    </w:p>
    <w:p w:rsidR="001D6DCA" w:rsidRPr="00FD585C" w:rsidRDefault="001D6DCA" w:rsidP="001D6DC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FD585C">
        <w:t>5. Согласие правообладателя земельного участка на перевод земельного участка из земель сельскохозяйственных угодий (сельскохозяйственного назначения) в другую категорию.</w:t>
      </w:r>
    </w:p>
    <w:p w:rsidR="001D6DCA" w:rsidRPr="00FD585C" w:rsidRDefault="001D6DCA" w:rsidP="001D6DC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FD585C">
        <w:t>6. Выписка из Единого государственного реестра недвижимости о кадастровой стоимости земельного участка (в случае перевода земельного участка на основании </w:t>
      </w:r>
      <w:hyperlink r:id="rId39" w:anchor="/document/12138154/entry/7014" w:history="1">
        <w:r w:rsidRPr="00FD585C">
          <w:rPr>
            <w:rStyle w:val="a3"/>
            <w:color w:val="auto"/>
            <w:u w:val="none"/>
          </w:rPr>
          <w:t>пункта 4 части 1 статьи 7</w:t>
        </w:r>
      </w:hyperlink>
      <w:r w:rsidRPr="00FD585C">
        <w:t> Федерального закона от 21 декабря 2004 г. N 172-ФЗ "О переводе земель или земельных участков из одной категории в другую").</w:t>
      </w:r>
    </w:p>
    <w:p w:rsidR="001D6DCA" w:rsidRPr="00FD585C" w:rsidRDefault="001D6DCA" w:rsidP="001D6DC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FD585C">
        <w:t>7. Копия акта о среднем уровне кадастровой стоимости земель данной категории в муниципальном районе (городском округе), на территории которого расположен земельный участок (в случае перевода земельного участка на основании </w:t>
      </w:r>
      <w:hyperlink r:id="rId40" w:anchor="/document/12138154/entry/7014" w:history="1">
        <w:r w:rsidRPr="00FD585C">
          <w:rPr>
            <w:rStyle w:val="a3"/>
            <w:color w:val="auto"/>
            <w:u w:val="none"/>
          </w:rPr>
          <w:t>пункта 4 части 1 статьи 7</w:t>
        </w:r>
      </w:hyperlink>
      <w:r w:rsidRPr="00FD585C">
        <w:t> Федерального закона от 21 декабря 2004 г. N 172-ФЗ "О переводе земель или земельных участков из одной категории в другую").</w:t>
      </w:r>
    </w:p>
    <w:p w:rsidR="001D6DCA" w:rsidRPr="00FD585C" w:rsidRDefault="001D6DCA" w:rsidP="001D6DC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FD585C">
        <w:t>8. Акт выбора земельного участка с приложением Схемы расположения земельного участка, утвержденных в установленном порядке (в случае перевода земельного участка на основании </w:t>
      </w:r>
      <w:hyperlink r:id="rId41" w:anchor="/document/12138154/entry/7012" w:history="1">
        <w:r w:rsidRPr="00FD585C">
          <w:rPr>
            <w:rStyle w:val="a3"/>
            <w:color w:val="auto"/>
            <w:u w:val="none"/>
          </w:rPr>
          <w:t>пунктов 2</w:t>
        </w:r>
      </w:hyperlink>
      <w:r w:rsidRPr="00FD585C">
        <w:t>, </w:t>
      </w:r>
      <w:hyperlink r:id="rId42" w:anchor="/document/12138154/entry/7014" w:history="1">
        <w:r w:rsidRPr="00FD585C">
          <w:rPr>
            <w:rStyle w:val="a3"/>
            <w:color w:val="auto"/>
            <w:u w:val="none"/>
          </w:rPr>
          <w:t>4</w:t>
        </w:r>
      </w:hyperlink>
      <w:r w:rsidRPr="00FD585C">
        <w:t>, </w:t>
      </w:r>
      <w:hyperlink r:id="rId43" w:anchor="/document/12138154/entry/7016" w:history="1">
        <w:r w:rsidRPr="00FD585C">
          <w:rPr>
            <w:rStyle w:val="a3"/>
            <w:color w:val="auto"/>
            <w:u w:val="none"/>
          </w:rPr>
          <w:t>6</w:t>
        </w:r>
      </w:hyperlink>
      <w:r w:rsidRPr="00FD585C">
        <w:t>, </w:t>
      </w:r>
      <w:hyperlink r:id="rId44" w:anchor="/document/12138154/entry/7019" w:history="1">
        <w:r w:rsidRPr="00FD585C">
          <w:rPr>
            <w:rStyle w:val="a3"/>
            <w:color w:val="auto"/>
            <w:u w:val="none"/>
          </w:rPr>
          <w:t>9 части 1 статьи 7</w:t>
        </w:r>
      </w:hyperlink>
      <w:r w:rsidRPr="00FD585C">
        <w:t> Федерального закона от 21 декабря 2004 г. N 172-ФЗ "О переводе земель или земельных участков из одной категории в другую".</w:t>
      </w:r>
    </w:p>
    <w:p w:rsidR="001D6DCA" w:rsidRPr="00FD585C" w:rsidRDefault="001D6DCA" w:rsidP="001D6DC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FD585C">
        <w:t>9. Утвержденный в установленном порядке проект рекультивации земель в связи с добычей полезных ископаемых (в случае перевода земельного участка на основании </w:t>
      </w:r>
      <w:hyperlink r:id="rId45" w:anchor="/document/12138154/entry/7018" w:history="1">
        <w:r w:rsidRPr="00FD585C">
          <w:rPr>
            <w:rStyle w:val="a3"/>
            <w:color w:val="auto"/>
            <w:u w:val="none"/>
          </w:rPr>
          <w:t>пункта 8 части 1 статьи 7</w:t>
        </w:r>
      </w:hyperlink>
      <w:r w:rsidRPr="00FD585C">
        <w:t> Федерального закона от 21 декабря 2004 г. N 172-ФЗ "О переводе земель или земельных участков из одной категории в другую").</w:t>
      </w:r>
    </w:p>
    <w:p w:rsidR="001D6DCA" w:rsidRPr="00FD585C" w:rsidRDefault="001D6DCA" w:rsidP="001D6DC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FD585C">
        <w:t>10. Утвержденный в установленном порядке проект рекультивации части сельскохозяйственных угодий, предоставляемой на период осуществления строительства линейных объектов (в случае перевода земельного участка на основании </w:t>
      </w:r>
      <w:hyperlink r:id="rId46" w:anchor="/document/12138154/entry/7016" w:history="1">
        <w:r w:rsidRPr="00FD585C">
          <w:rPr>
            <w:rStyle w:val="a3"/>
            <w:color w:val="auto"/>
            <w:u w:val="none"/>
          </w:rPr>
          <w:t>пункта 6 части 1 статьи 7</w:t>
        </w:r>
      </w:hyperlink>
      <w:r w:rsidRPr="00FD585C">
        <w:t> Федерального закона от 21 декабря 2004 г. N 172-ФЗ "О переводе земель или земельных участков из одной категории в другую").</w:t>
      </w:r>
    </w:p>
    <w:p w:rsidR="001D6DCA" w:rsidRPr="00FD585C" w:rsidRDefault="001D6DCA" w:rsidP="001D6DC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FD585C">
        <w:t>11. Заключение или документ, подтверждающий отсутствие иных вариантов размещения соответствующих объектов (в случае перевода земельного участка на основании </w:t>
      </w:r>
      <w:hyperlink r:id="rId47" w:anchor="/document/12138154/entry/7014" w:history="1">
        <w:r w:rsidRPr="00FD585C">
          <w:rPr>
            <w:rStyle w:val="a3"/>
            <w:color w:val="auto"/>
            <w:u w:val="none"/>
          </w:rPr>
          <w:t>пунктов 4</w:t>
        </w:r>
      </w:hyperlink>
      <w:r w:rsidRPr="00FD585C">
        <w:t>, </w:t>
      </w:r>
      <w:hyperlink r:id="rId48" w:anchor="/document/12138154/entry/7017" w:history="1">
        <w:r w:rsidRPr="00FD585C">
          <w:rPr>
            <w:rStyle w:val="a3"/>
            <w:color w:val="auto"/>
            <w:u w:val="none"/>
          </w:rPr>
          <w:t>7</w:t>
        </w:r>
      </w:hyperlink>
      <w:r w:rsidRPr="00FD585C">
        <w:t>, </w:t>
      </w:r>
      <w:hyperlink r:id="rId49" w:anchor="/document/12138154/entry/7019" w:history="1">
        <w:r w:rsidRPr="00FD585C">
          <w:rPr>
            <w:rStyle w:val="a3"/>
            <w:color w:val="auto"/>
            <w:u w:val="none"/>
          </w:rPr>
          <w:t>9 части 1 статьи 7 </w:t>
        </w:r>
      </w:hyperlink>
      <w:r w:rsidRPr="00FD585C">
        <w:t>Федерального закона от 21 декабря 2004 г. N 172-ФЗ "О переводе земель или земельных участков из одной категории в другую").</w:t>
      </w:r>
    </w:p>
    <w:p w:rsidR="001D6DCA" w:rsidRPr="00FD585C" w:rsidRDefault="001D6DCA" w:rsidP="001D6DC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FD585C">
        <w:t>12. Документ, подтверждающий установление или изменение границ населенных пунктов в соответствии со </w:t>
      </w:r>
      <w:hyperlink r:id="rId50" w:anchor="/document/12124624/entry/84" w:history="1">
        <w:r w:rsidRPr="00FD585C">
          <w:rPr>
            <w:rStyle w:val="a3"/>
            <w:color w:val="auto"/>
            <w:u w:val="none"/>
          </w:rPr>
          <w:t>статьей 84</w:t>
        </w:r>
      </w:hyperlink>
      <w:r w:rsidRPr="00FD585C">
        <w:t> Земельного кодекса Российской Федерации (в случае перевода земельного участка на основании </w:t>
      </w:r>
      <w:hyperlink r:id="rId51" w:anchor="/document/12138154/entry/7013" w:history="1">
        <w:r w:rsidRPr="00FD585C">
          <w:rPr>
            <w:rStyle w:val="a3"/>
            <w:color w:val="auto"/>
            <w:u w:val="none"/>
          </w:rPr>
          <w:t>пункта 3 части 1 статьи 7</w:t>
        </w:r>
      </w:hyperlink>
      <w:r w:rsidRPr="00FD585C">
        <w:t> Федерального закона от 21 декабря 2004 г. N 172-ФЗ "О переводе земель или земельных участков из одной категории в другую").</w:t>
      </w:r>
    </w:p>
    <w:p w:rsidR="001D6DCA" w:rsidRPr="00FD585C" w:rsidRDefault="001D6DCA" w:rsidP="001D6DC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FD585C">
        <w:t>13. Копия решения о консервации земель (в случае перевода земельного участка на основании </w:t>
      </w:r>
      <w:hyperlink r:id="rId52" w:anchor="/document/12138154/entry/7011" w:history="1">
        <w:r w:rsidRPr="00FD585C">
          <w:rPr>
            <w:rStyle w:val="a3"/>
            <w:color w:val="auto"/>
            <w:u w:val="none"/>
          </w:rPr>
          <w:t>пункта 1 части 1 статьи 7</w:t>
        </w:r>
      </w:hyperlink>
      <w:r w:rsidRPr="00FD585C">
        <w:t> Федерального закона от 21 декабря 2004 г. N 172-ФЗ "О переводе земель или земельных участков из одной категории в другую").</w:t>
      </w:r>
    </w:p>
    <w:p w:rsidR="001D6DCA" w:rsidRPr="00FD585C" w:rsidRDefault="001D6DCA" w:rsidP="001D6DC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FD585C">
        <w:t>14. Копия решения о резервировании земель (в случае перевода земельного участка на основании </w:t>
      </w:r>
      <w:hyperlink r:id="rId53" w:anchor="/document/12138154/entry/7012" w:history="1">
        <w:r w:rsidRPr="00FD585C">
          <w:rPr>
            <w:rStyle w:val="a3"/>
            <w:color w:val="auto"/>
            <w:u w:val="none"/>
          </w:rPr>
          <w:t>пункта 2 части 1 статьи 7</w:t>
        </w:r>
      </w:hyperlink>
      <w:r w:rsidRPr="00FD585C">
        <w:t> Федерального закона от 21 декабря 2004 г. N 172-ФЗ "О переводе земель или земельных участков из одной категории в другую").</w:t>
      </w:r>
    </w:p>
    <w:p w:rsidR="001D6DCA" w:rsidRPr="00543521" w:rsidRDefault="001D6DCA" w:rsidP="001D6D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  <w:sz w:val="28"/>
          <w:szCs w:val="28"/>
        </w:rPr>
      </w:pPr>
      <w:r w:rsidRPr="00FD585C">
        <w:t>15. Документ, подтверждающий отнесение земельного участка к объектам историко-культурного наследия (в случае перевода земельного участка на основании </w:t>
      </w:r>
      <w:hyperlink r:id="rId54" w:anchor="/document/12138154/entry/7012" w:history="1">
        <w:r w:rsidRPr="00FD585C">
          <w:rPr>
            <w:rStyle w:val="a3"/>
            <w:color w:val="auto"/>
            <w:u w:val="none"/>
          </w:rPr>
          <w:t>пункта 2 части 1 статьи 7</w:t>
        </w:r>
      </w:hyperlink>
      <w:r w:rsidRPr="00FD585C">
        <w:t> Федерального закона от 21 декабря 2004 г. N 172-ФЗ "О переводе земель или земельных участков из одной категории в другую").</w:t>
      </w:r>
    </w:p>
    <w:p w:rsidR="001D6DCA" w:rsidRDefault="001D6DCA" w:rsidP="001D6D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  <w:sz w:val="28"/>
          <w:szCs w:val="28"/>
        </w:rPr>
      </w:pPr>
    </w:p>
    <w:p w:rsidR="001D6DCA" w:rsidRDefault="001D6DCA" w:rsidP="001D6D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  <w:sz w:val="28"/>
          <w:szCs w:val="28"/>
        </w:rPr>
      </w:pPr>
    </w:p>
    <w:p w:rsidR="001D6DCA" w:rsidRDefault="001D6DCA" w:rsidP="001D6DC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  <w:sz w:val="28"/>
          <w:szCs w:val="28"/>
        </w:rPr>
      </w:pPr>
    </w:p>
    <w:p w:rsidR="001D6DCA" w:rsidRDefault="001D6DCA" w:rsidP="001D6DCA">
      <w:pPr>
        <w:spacing w:line="240" w:lineRule="auto"/>
        <w:jc w:val="both"/>
        <w:rPr>
          <w:sz w:val="28"/>
          <w:szCs w:val="28"/>
        </w:rPr>
      </w:pPr>
      <w:r w:rsidRPr="00543521">
        <w:rPr>
          <w:color w:val="22272F"/>
          <w:sz w:val="28"/>
          <w:szCs w:val="28"/>
        </w:rPr>
        <w:t>[</w:t>
      </w:r>
      <w:r w:rsidRPr="00543521">
        <w:rPr>
          <w:rStyle w:val="s10"/>
          <w:b/>
          <w:bCs/>
          <w:color w:val="22272F"/>
          <w:sz w:val="28"/>
          <w:szCs w:val="28"/>
        </w:rPr>
        <w:t>Дата</w:t>
      </w:r>
      <w:r w:rsidRPr="00543521">
        <w:rPr>
          <w:color w:val="22272F"/>
          <w:sz w:val="28"/>
          <w:szCs w:val="28"/>
        </w:rPr>
        <w:t xml:space="preserve">] </w:t>
      </w:r>
      <w:r>
        <w:rPr>
          <w:color w:val="22272F"/>
          <w:sz w:val="28"/>
          <w:szCs w:val="28"/>
        </w:rPr>
        <w:t xml:space="preserve">                                                                                                               </w:t>
      </w:r>
      <w:r w:rsidRPr="00543521">
        <w:rPr>
          <w:color w:val="22272F"/>
          <w:sz w:val="28"/>
          <w:szCs w:val="28"/>
        </w:rPr>
        <w:t>[</w:t>
      </w:r>
      <w:r w:rsidRPr="00543521">
        <w:rPr>
          <w:rStyle w:val="s10"/>
          <w:b/>
          <w:bCs/>
          <w:color w:val="22272F"/>
          <w:sz w:val="28"/>
          <w:szCs w:val="28"/>
        </w:rPr>
        <w:t>Подпись</w:t>
      </w:r>
      <w:r w:rsidRPr="00543521">
        <w:rPr>
          <w:color w:val="22272F"/>
          <w:sz w:val="28"/>
          <w:szCs w:val="28"/>
        </w:rPr>
        <w:t>]</w:t>
      </w:r>
    </w:p>
    <w:sectPr w:rsidR="001D6DCA" w:rsidSect="00A45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24208" w:rsidRDefault="00B24208">
      <w:pPr>
        <w:spacing w:after="0" w:line="240" w:lineRule="auto"/>
      </w:pPr>
      <w:r>
        <w:separator/>
      </w:r>
    </w:p>
  </w:endnote>
  <w:endnote w:type="continuationSeparator" w:id="0">
    <w:p w:rsidR="00B24208" w:rsidRDefault="00B2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24208" w:rsidRDefault="00B24208">
      <w:pPr>
        <w:spacing w:after="0" w:line="240" w:lineRule="auto"/>
      </w:pPr>
      <w:r>
        <w:separator/>
      </w:r>
    </w:p>
  </w:footnote>
  <w:footnote w:type="continuationSeparator" w:id="0">
    <w:p w:rsidR="00B24208" w:rsidRDefault="00B24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4392"/>
    <w:multiLevelType w:val="hybridMultilevel"/>
    <w:tmpl w:val="DB5838EA"/>
    <w:lvl w:ilvl="0" w:tplc="1460F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E6C8C"/>
    <w:multiLevelType w:val="hybridMultilevel"/>
    <w:tmpl w:val="134459C2"/>
    <w:lvl w:ilvl="0" w:tplc="1460F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C3C23"/>
    <w:multiLevelType w:val="hybridMultilevel"/>
    <w:tmpl w:val="993CF734"/>
    <w:lvl w:ilvl="0" w:tplc="1460F5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7095801">
    <w:abstractNumId w:val="1"/>
  </w:num>
  <w:num w:numId="2" w16cid:durableId="952901279">
    <w:abstractNumId w:val="2"/>
  </w:num>
  <w:num w:numId="3" w16cid:durableId="202971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4E"/>
    <w:rsid w:val="000A5F32"/>
    <w:rsid w:val="000B1041"/>
    <w:rsid w:val="000B27CC"/>
    <w:rsid w:val="000D342D"/>
    <w:rsid w:val="000D7B00"/>
    <w:rsid w:val="000E4E3A"/>
    <w:rsid w:val="001014F6"/>
    <w:rsid w:val="00101A94"/>
    <w:rsid w:val="00103CDE"/>
    <w:rsid w:val="00116540"/>
    <w:rsid w:val="00124502"/>
    <w:rsid w:val="00142573"/>
    <w:rsid w:val="00183E59"/>
    <w:rsid w:val="001A2D6F"/>
    <w:rsid w:val="001A6D8B"/>
    <w:rsid w:val="001B6AE7"/>
    <w:rsid w:val="001D6DCA"/>
    <w:rsid w:val="001F7800"/>
    <w:rsid w:val="001F7E66"/>
    <w:rsid w:val="001F7F46"/>
    <w:rsid w:val="0020175A"/>
    <w:rsid w:val="00212255"/>
    <w:rsid w:val="00257199"/>
    <w:rsid w:val="0028641A"/>
    <w:rsid w:val="00287352"/>
    <w:rsid w:val="00292522"/>
    <w:rsid w:val="00297E5C"/>
    <w:rsid w:val="002A7496"/>
    <w:rsid w:val="002B30B9"/>
    <w:rsid w:val="002B3F16"/>
    <w:rsid w:val="002C196A"/>
    <w:rsid w:val="002D0EE0"/>
    <w:rsid w:val="002E3037"/>
    <w:rsid w:val="00314C02"/>
    <w:rsid w:val="00316BF0"/>
    <w:rsid w:val="00335132"/>
    <w:rsid w:val="00351719"/>
    <w:rsid w:val="00354818"/>
    <w:rsid w:val="00394BBC"/>
    <w:rsid w:val="003A36D6"/>
    <w:rsid w:val="003B59B5"/>
    <w:rsid w:val="003B6B89"/>
    <w:rsid w:val="003E2B25"/>
    <w:rsid w:val="003F62BD"/>
    <w:rsid w:val="0040540A"/>
    <w:rsid w:val="00424F57"/>
    <w:rsid w:val="004542EB"/>
    <w:rsid w:val="00455E14"/>
    <w:rsid w:val="00473D29"/>
    <w:rsid w:val="004B7A4F"/>
    <w:rsid w:val="004D23C2"/>
    <w:rsid w:val="00533505"/>
    <w:rsid w:val="00570B9A"/>
    <w:rsid w:val="005A300D"/>
    <w:rsid w:val="005B0C84"/>
    <w:rsid w:val="005B4D42"/>
    <w:rsid w:val="005B6B55"/>
    <w:rsid w:val="005C1D72"/>
    <w:rsid w:val="005D6CB2"/>
    <w:rsid w:val="00603C7A"/>
    <w:rsid w:val="00621ADC"/>
    <w:rsid w:val="00635E27"/>
    <w:rsid w:val="00647E31"/>
    <w:rsid w:val="006529C5"/>
    <w:rsid w:val="006B20A8"/>
    <w:rsid w:val="006B5590"/>
    <w:rsid w:val="006B55E8"/>
    <w:rsid w:val="006B5F92"/>
    <w:rsid w:val="006C4620"/>
    <w:rsid w:val="006C5D30"/>
    <w:rsid w:val="00717827"/>
    <w:rsid w:val="0073290C"/>
    <w:rsid w:val="007867E9"/>
    <w:rsid w:val="007B40FC"/>
    <w:rsid w:val="0080511C"/>
    <w:rsid w:val="00812005"/>
    <w:rsid w:val="00817EC2"/>
    <w:rsid w:val="0083488C"/>
    <w:rsid w:val="00844ECE"/>
    <w:rsid w:val="00867DB3"/>
    <w:rsid w:val="008A0B44"/>
    <w:rsid w:val="008A6E9D"/>
    <w:rsid w:val="008E15E6"/>
    <w:rsid w:val="00917258"/>
    <w:rsid w:val="00944429"/>
    <w:rsid w:val="009445FA"/>
    <w:rsid w:val="009A1274"/>
    <w:rsid w:val="009B2720"/>
    <w:rsid w:val="009D19EF"/>
    <w:rsid w:val="009E139B"/>
    <w:rsid w:val="00A046C4"/>
    <w:rsid w:val="00A04848"/>
    <w:rsid w:val="00A23E67"/>
    <w:rsid w:val="00A37FA5"/>
    <w:rsid w:val="00A45EC1"/>
    <w:rsid w:val="00A56283"/>
    <w:rsid w:val="00A74753"/>
    <w:rsid w:val="00AA164E"/>
    <w:rsid w:val="00AB5776"/>
    <w:rsid w:val="00AF2F7C"/>
    <w:rsid w:val="00B20D1E"/>
    <w:rsid w:val="00B24208"/>
    <w:rsid w:val="00B46219"/>
    <w:rsid w:val="00B46D2F"/>
    <w:rsid w:val="00B7509F"/>
    <w:rsid w:val="00BA4D03"/>
    <w:rsid w:val="00BC5B20"/>
    <w:rsid w:val="00BE2922"/>
    <w:rsid w:val="00BF4B02"/>
    <w:rsid w:val="00C04AD2"/>
    <w:rsid w:val="00C17765"/>
    <w:rsid w:val="00C35C85"/>
    <w:rsid w:val="00C3776C"/>
    <w:rsid w:val="00CA2A2D"/>
    <w:rsid w:val="00CA5C72"/>
    <w:rsid w:val="00CA6727"/>
    <w:rsid w:val="00CC315A"/>
    <w:rsid w:val="00CC4A26"/>
    <w:rsid w:val="00CF6879"/>
    <w:rsid w:val="00D106A0"/>
    <w:rsid w:val="00D86CF3"/>
    <w:rsid w:val="00DB48D8"/>
    <w:rsid w:val="00E31D9C"/>
    <w:rsid w:val="00E817B6"/>
    <w:rsid w:val="00E868AA"/>
    <w:rsid w:val="00EB1C1A"/>
    <w:rsid w:val="00EC5870"/>
    <w:rsid w:val="00F05BA9"/>
    <w:rsid w:val="00F175AB"/>
    <w:rsid w:val="00F24735"/>
    <w:rsid w:val="00F30D4F"/>
    <w:rsid w:val="00F859D5"/>
    <w:rsid w:val="00FA42E4"/>
    <w:rsid w:val="00FB582C"/>
    <w:rsid w:val="00FC68CE"/>
    <w:rsid w:val="00FD7C76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ADD67E5-4FA6-47D0-8C5B-4A2A8D19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E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44E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4ECE"/>
    <w:pPr>
      <w:ind w:left="720"/>
      <w:contextualSpacing/>
    </w:pPr>
  </w:style>
  <w:style w:type="paragraph" w:customStyle="1" w:styleId="ConsPlusNormal">
    <w:name w:val="ConsPlusNormal"/>
    <w:rsid w:val="002A74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2A74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5">
    <w:name w:val="Body Text"/>
    <w:basedOn w:val="a"/>
    <w:link w:val="a6"/>
    <w:uiPriority w:val="99"/>
    <w:rsid w:val="002A749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rsid w:val="002A7496"/>
    <w:rPr>
      <w:rFonts w:ascii="Times New Roman" w:eastAsia="Times New Roman" w:hAnsi="Times New Roman"/>
      <w:sz w:val="24"/>
      <w:szCs w:val="24"/>
    </w:rPr>
  </w:style>
  <w:style w:type="paragraph" w:customStyle="1" w:styleId="indent1">
    <w:name w:val="indent_1"/>
    <w:basedOn w:val="a"/>
    <w:rsid w:val="001D6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1D6DCA"/>
  </w:style>
  <w:style w:type="paragraph" w:customStyle="1" w:styleId="s3">
    <w:name w:val="s_3"/>
    <w:basedOn w:val="a"/>
    <w:rsid w:val="001D6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1D6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5B4D42"/>
    <w:rPr>
      <w:i/>
      <w:iCs/>
    </w:rPr>
  </w:style>
  <w:style w:type="paragraph" w:customStyle="1" w:styleId="s9">
    <w:name w:val="s_9"/>
    <w:basedOn w:val="a"/>
    <w:rsid w:val="005B4D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5B4D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B5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097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8314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1" Type="http://schemas.openxmlformats.org/officeDocument/2006/relationships/image" Target="https://uchastok74.ru/wp-content/uploads/2019/04/izmenenie-celevogo-naznacheniya-05072018.jpg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login.consultant.ru/link/?req=doc&amp;base=LAW&amp;n=221584&amp;dst=100154&amp;fld=134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login.consultant.ru/link/?req=doc&amp;base=LAW&amp;n=221584&amp;dst=100152&amp;fld=134" TargetMode="External"/><Relationship Id="rId4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F3023-8763-4212-A491-EA36E77A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4076</Words>
  <Characters>23237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27259</CharactersWithSpaces>
  <SharedDoc>false</SharedDoc>
  <HLinks>
    <vt:vector size="270" baseType="variant">
      <vt:variant>
        <vt:i4>6357095</vt:i4>
      </vt:variant>
      <vt:variant>
        <vt:i4>129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/document/12138154/entry/7012</vt:lpwstr>
      </vt:variant>
      <vt:variant>
        <vt:i4>6357095</vt:i4>
      </vt:variant>
      <vt:variant>
        <vt:i4>126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/document/12138154/entry/7012</vt:lpwstr>
      </vt:variant>
      <vt:variant>
        <vt:i4>6357095</vt:i4>
      </vt:variant>
      <vt:variant>
        <vt:i4>123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/document/12138154/entry/7011</vt:lpwstr>
      </vt:variant>
      <vt:variant>
        <vt:i4>6357095</vt:i4>
      </vt:variant>
      <vt:variant>
        <vt:i4>120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/document/12138154/entry/7013</vt:lpwstr>
      </vt:variant>
      <vt:variant>
        <vt:i4>5832796</vt:i4>
      </vt:variant>
      <vt:variant>
        <vt:i4>117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/document/12124624/entry/84</vt:lpwstr>
      </vt:variant>
      <vt:variant>
        <vt:i4>6357095</vt:i4>
      </vt:variant>
      <vt:variant>
        <vt:i4>114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/document/12138154/entry/7019</vt:lpwstr>
      </vt:variant>
      <vt:variant>
        <vt:i4>6357095</vt:i4>
      </vt:variant>
      <vt:variant>
        <vt:i4>111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/document/12138154/entry/7017</vt:lpwstr>
      </vt:variant>
      <vt:variant>
        <vt:i4>6357095</vt:i4>
      </vt:variant>
      <vt:variant>
        <vt:i4>108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/document/12138154/entry/7014</vt:lpwstr>
      </vt:variant>
      <vt:variant>
        <vt:i4>6357095</vt:i4>
      </vt:variant>
      <vt:variant>
        <vt:i4>105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/document/12138154/entry/7016</vt:lpwstr>
      </vt:variant>
      <vt:variant>
        <vt:i4>6357095</vt:i4>
      </vt:variant>
      <vt:variant>
        <vt:i4>102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/document/12138154/entry/7018</vt:lpwstr>
      </vt:variant>
      <vt:variant>
        <vt:i4>6357095</vt:i4>
      </vt:variant>
      <vt:variant>
        <vt:i4>99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/document/12138154/entry/7019</vt:lpwstr>
      </vt:variant>
      <vt:variant>
        <vt:i4>6357095</vt:i4>
      </vt:variant>
      <vt:variant>
        <vt:i4>96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/document/12138154/entry/7016</vt:lpwstr>
      </vt:variant>
      <vt:variant>
        <vt:i4>6357095</vt:i4>
      </vt:variant>
      <vt:variant>
        <vt:i4>93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/document/12138154/entry/7014</vt:lpwstr>
      </vt:variant>
      <vt:variant>
        <vt:i4>6357095</vt:i4>
      </vt:variant>
      <vt:variant>
        <vt:i4>90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/document/12138154/entry/7012</vt:lpwstr>
      </vt:variant>
      <vt:variant>
        <vt:i4>6357095</vt:i4>
      </vt:variant>
      <vt:variant>
        <vt:i4>87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/document/12138154/entry/7014</vt:lpwstr>
      </vt:variant>
      <vt:variant>
        <vt:i4>6357095</vt:i4>
      </vt:variant>
      <vt:variant>
        <vt:i4>84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/document/12138154/entry/7014</vt:lpwstr>
      </vt:variant>
      <vt:variant>
        <vt:i4>5374043</vt:i4>
      </vt:variant>
      <vt:variant>
        <vt:i4>81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/document/10108595/entry/14</vt:lpwstr>
      </vt:variant>
      <vt:variant>
        <vt:i4>6357095</vt:i4>
      </vt:variant>
      <vt:variant>
        <vt:i4>78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/document/12138154/entry/7014</vt:lpwstr>
      </vt:variant>
      <vt:variant>
        <vt:i4>3866672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https://login.consultant.ru/link/?req=doc&amp;base=LAW&amp;n=221584&amp;dst=100152&amp;fld=134</vt:lpwstr>
      </vt:variant>
      <vt:variant>
        <vt:lpwstr/>
      </vt:variant>
      <vt:variant>
        <vt:i4>3997744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https://login.consultant.ru/link/?req=doc&amp;base=LAW&amp;n=221584&amp;dst=100154&amp;fld=134</vt:lpwstr>
      </vt:variant>
      <vt:variant>
        <vt:lpwstr/>
      </vt:variant>
      <vt:variant>
        <vt:i4>6684726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Par542</vt:lpwstr>
      </vt:variant>
      <vt:variant>
        <vt:i4>6357095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/document/12138154/entry/7012</vt:lpwstr>
      </vt:variant>
      <vt:variant>
        <vt:i4>6357095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/document/12138154/entry/7012</vt:lpwstr>
      </vt:variant>
      <vt:variant>
        <vt:i4>6357095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/document/12138154/entry/7011</vt:lpwstr>
      </vt:variant>
      <vt:variant>
        <vt:i4>6357095</vt:i4>
      </vt:variant>
      <vt:variant>
        <vt:i4>57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/document/12138154/entry/7013</vt:lpwstr>
      </vt:variant>
      <vt:variant>
        <vt:i4>5832796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/document/12124624/entry/84</vt:lpwstr>
      </vt:variant>
      <vt:variant>
        <vt:i4>6357095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/document/12138154/entry/7019</vt:lpwstr>
      </vt:variant>
      <vt:variant>
        <vt:i4>6357095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/document/12138154/entry/7017</vt:lpwstr>
      </vt:variant>
      <vt:variant>
        <vt:i4>6357095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/document/12138154/entry/7014</vt:lpwstr>
      </vt:variant>
      <vt:variant>
        <vt:i4>6357095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/document/12138154/entry/7016</vt:lpwstr>
      </vt:variant>
      <vt:variant>
        <vt:i4>6357095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/document/12138154/entry/7018</vt:lpwstr>
      </vt:variant>
      <vt:variant>
        <vt:i4>6357095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/document/12138154/entry/7019</vt:lpwstr>
      </vt:variant>
      <vt:variant>
        <vt:i4>6357095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/document/12138154/entry/7016</vt:lpwstr>
      </vt:variant>
      <vt:variant>
        <vt:i4>6357095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/document/12138154/entry/7014</vt:lpwstr>
      </vt:variant>
      <vt:variant>
        <vt:i4>6357095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/document/12138154/entry/7012</vt:lpwstr>
      </vt:variant>
      <vt:variant>
        <vt:i4>6357095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/document/12138154/entry/7014</vt:lpwstr>
      </vt:variant>
      <vt:variant>
        <vt:i4>6357095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/document/12138154/entry/7014</vt:lpwstr>
      </vt:variant>
      <vt:variant>
        <vt:i4>5374043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/document/10108595/entry/14</vt:lpwstr>
      </vt:variant>
      <vt:variant>
        <vt:i4>6357095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/document/12138154/entry/7018</vt:lpwstr>
      </vt:variant>
      <vt:variant>
        <vt:i4>6357095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/document/12138154/entry/7017</vt:lpwstr>
      </vt:variant>
      <vt:variant>
        <vt:i4>6357095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/document/12138154/entry/7016</vt:lpwstr>
      </vt:variant>
      <vt:variant>
        <vt:i4>6357095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/document/12138154/entry/7013</vt:lpwstr>
      </vt:variant>
      <vt:variant>
        <vt:i4>6422629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/document/12124624/entry/794</vt:lpwstr>
      </vt:variant>
      <vt:variant>
        <vt:i4>6422631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/document/12138154/entry/702</vt:lpwstr>
      </vt:variant>
      <vt:variant>
        <vt:i4>1310742</vt:i4>
      </vt:variant>
      <vt:variant>
        <vt:i4>-1</vt:i4>
      </vt:variant>
      <vt:variant>
        <vt:i4>1027</vt:i4>
      </vt:variant>
      <vt:variant>
        <vt:i4>1</vt:i4>
      </vt:variant>
      <vt:variant>
        <vt:lpwstr>https://uchastok74.ru/wp-content/uploads/2019/04/izmenenie-celevogo-naznacheniya-05072018.jpg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Олег Сырцов</cp:lastModifiedBy>
  <cp:revision>2</cp:revision>
  <dcterms:created xsi:type="dcterms:W3CDTF">2024-11-28T05:03:00Z</dcterms:created>
  <dcterms:modified xsi:type="dcterms:W3CDTF">2024-11-28T05:03:00Z</dcterms:modified>
</cp:coreProperties>
</file>